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EED60" w14:textId="77E1512B" w:rsidR="005C716B" w:rsidRPr="00103825" w:rsidRDefault="005C716B" w:rsidP="005C716B">
      <w:pPr>
        <w:tabs>
          <w:tab w:val="right" w:pos="9072"/>
        </w:tabs>
        <w:rPr>
          <w:rFonts w:ascii="Arial" w:hAnsi="Arial" w:cs="Arial"/>
          <w:b/>
          <w:sz w:val="24"/>
        </w:rPr>
      </w:pPr>
      <w:r w:rsidRPr="00103825">
        <w:rPr>
          <w:rFonts w:ascii="Arial" w:hAnsi="Arial" w:cs="Arial"/>
          <w:b/>
          <w:sz w:val="24"/>
        </w:rPr>
        <w:t>3GPP TSG-RAN4 Meeting #10</w:t>
      </w:r>
      <w:r w:rsidR="00372065">
        <w:rPr>
          <w:rFonts w:ascii="Arial" w:hAnsi="Arial" w:cs="Arial"/>
          <w:b/>
          <w:sz w:val="24"/>
        </w:rPr>
        <w:t>8</w:t>
      </w:r>
      <w:r w:rsidRPr="00103825">
        <w:rPr>
          <w:rFonts w:ascii="Arial" w:hAnsi="Arial" w:cs="Arial"/>
          <w:b/>
          <w:sz w:val="24"/>
        </w:rPr>
        <w:tab/>
      </w:r>
      <w:r w:rsidR="00F718C1" w:rsidRPr="00F718C1">
        <w:rPr>
          <w:rFonts w:ascii="Arial" w:hAnsi="Arial" w:cs="Arial"/>
          <w:b/>
          <w:sz w:val="24"/>
        </w:rPr>
        <w:t>R4-2311094</w:t>
      </w:r>
    </w:p>
    <w:p w14:paraId="16E7D442" w14:textId="7CB34561" w:rsidR="0074196C" w:rsidRPr="00A159F9" w:rsidRDefault="00372065" w:rsidP="005C716B">
      <w:pPr>
        <w:tabs>
          <w:tab w:val="right" w:pos="9072"/>
        </w:tabs>
        <w:rPr>
          <w:rFonts w:ascii="Arial" w:hAnsi="Arial" w:cs="Arial"/>
          <w:b/>
          <w:sz w:val="24"/>
        </w:rPr>
      </w:pPr>
      <w:r w:rsidRPr="00023B4C">
        <w:rPr>
          <w:rFonts w:ascii="Arial" w:hAnsi="Arial" w:cs="Arial"/>
          <w:b/>
          <w:sz w:val="24"/>
        </w:rPr>
        <w:t>Toulouse, France, August 21 – August 25,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F0D812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 receiver assumption and signaling aspects for the advanced receiver for MU-MIMO</w:t>
      </w:r>
    </w:p>
    <w:p w14:paraId="7F2A3B24" w14:textId="6995243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5C716B">
        <w:rPr>
          <w:rFonts w:eastAsia="宋体"/>
          <w:sz w:val="24"/>
          <w:lang w:eastAsia="zh-CN"/>
        </w:rPr>
        <w:t>8</w:t>
      </w:r>
      <w:r w:rsidR="00F82B50">
        <w:rPr>
          <w:rFonts w:eastAsia="宋体"/>
          <w:sz w:val="24"/>
          <w:lang w:eastAsia="zh-CN"/>
        </w:rPr>
        <w:t>.1</w:t>
      </w:r>
      <w:r w:rsidR="00372065">
        <w:rPr>
          <w:rFonts w:eastAsia="宋体"/>
          <w:sz w:val="24"/>
          <w:lang w:eastAsia="zh-CN"/>
        </w:rPr>
        <w:t>8</w:t>
      </w:r>
      <w:r w:rsidR="00F82B50">
        <w:rPr>
          <w:rFonts w:eastAsia="宋体"/>
          <w:sz w:val="24"/>
          <w:lang w:eastAsia="zh-CN"/>
        </w:rPr>
        <w:t>.1.1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12E845EB"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372065">
        <w:rPr>
          <w:rFonts w:eastAsia="宋体"/>
          <w:szCs w:val="20"/>
          <w:lang w:eastAsia="zh-CN"/>
        </w:rPr>
        <w:t>7</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discuss the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 xml:space="preserve">As an outcome, </w:t>
      </w:r>
      <w:r w:rsidR="00E16ED8">
        <w:rPr>
          <w:rFonts w:eastAsia="宋体"/>
          <w:szCs w:val="20"/>
          <w:lang w:eastAsia="zh-CN"/>
        </w:rPr>
        <w:t xml:space="preserve">all the phase I simulation assumptions are agreed in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approved</w:t>
      </w:r>
      <w:r w:rsidR="00F01EDF">
        <w:rPr>
          <w:rFonts w:eastAsia="宋体"/>
          <w:szCs w:val="20"/>
          <w:lang w:eastAsia="zh-CN"/>
        </w:rPr>
        <w:t xml:space="preserve"> WF is approved in [1].</w:t>
      </w:r>
      <w:r w:rsidR="00E16ED8">
        <w:rPr>
          <w:rFonts w:eastAsia="宋体"/>
          <w:szCs w:val="20"/>
          <w:lang w:eastAsia="zh-CN"/>
        </w:rPr>
        <w:t xml:space="preserve"> According to the work plan, this meeting is the initial discussion on the phase II parameters.</w:t>
      </w:r>
    </w:p>
    <w:p w14:paraId="1200C5F1" w14:textId="3AB2F77E"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 phase II parameters</w:t>
      </w:r>
      <w:r w:rsidR="00E16ED8">
        <w:rPr>
          <w:rFonts w:eastAsia="宋体"/>
          <w:szCs w:val="20"/>
          <w:lang w:eastAsia="zh-CN"/>
        </w:rPr>
        <w:t xml:space="preserve"> for advanced receiver for MU-MIMO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B5ABF9E" w14:textId="7172381A" w:rsidR="00E16ED8" w:rsidRPr="005A6614" w:rsidRDefault="00E16ED8" w:rsidP="002431C4">
      <w:pPr>
        <w:pStyle w:val="a0"/>
        <w:snapToGrid w:val="0"/>
        <w:rPr>
          <w:rFonts w:eastAsiaTheme="minorEastAsia"/>
          <w:b/>
          <w:szCs w:val="20"/>
          <w:u w:val="single"/>
          <w:lang w:val="en-GB" w:eastAsia="zh-CN"/>
        </w:rPr>
      </w:pPr>
      <w:r w:rsidRPr="005A6614">
        <w:rPr>
          <w:rFonts w:eastAsiaTheme="minorEastAsia"/>
          <w:b/>
          <w:szCs w:val="20"/>
          <w:u w:val="single"/>
          <w:lang w:val="en-GB" w:eastAsia="zh-CN"/>
        </w:rPr>
        <w:t>Test scope</w:t>
      </w:r>
    </w:p>
    <w:p w14:paraId="29BF5B0B" w14:textId="649F3DAC" w:rsidR="00E16ED8" w:rsidRPr="005A6614" w:rsidRDefault="00E16ED8" w:rsidP="00E16ED8">
      <w:pPr>
        <w:adjustRightInd w:val="0"/>
        <w:snapToGrid w:val="0"/>
        <w:spacing w:after="180"/>
        <w:rPr>
          <w:rFonts w:eastAsiaTheme="minorEastAsia"/>
          <w:szCs w:val="20"/>
          <w:lang w:val="x-none" w:eastAsia="zh-CN"/>
        </w:rPr>
      </w:pPr>
      <w:r w:rsidRPr="005A6614">
        <w:rPr>
          <w:rFonts w:eastAsiaTheme="minorEastAsia" w:hint="eastAsia"/>
          <w:szCs w:val="20"/>
          <w:lang w:val="x-none" w:eastAsia="zh-CN"/>
        </w:rPr>
        <w:t>I</w:t>
      </w:r>
      <w:r w:rsidRPr="005A6614">
        <w:rPr>
          <w:rFonts w:eastAsiaTheme="minorEastAsia"/>
          <w:szCs w:val="20"/>
          <w:lang w:val="x-none" w:eastAsia="zh-CN"/>
        </w:rPr>
        <w:t>n Rel-17 MMSE-IRC for MU-MIMO, the following test scope is introduced in TS38.101-4:</w:t>
      </w:r>
    </w:p>
    <w:p w14:paraId="4C0DEB6A" w14:textId="4D0D2BFB" w:rsidR="00CC4F23" w:rsidRPr="005A6614" w:rsidRDefault="00CC4F23" w:rsidP="00E16ED8">
      <w:pPr>
        <w:adjustRightInd w:val="0"/>
        <w:snapToGrid w:val="0"/>
        <w:spacing w:after="180"/>
        <w:rPr>
          <w:rFonts w:eastAsiaTheme="minorEastAsia" w:hint="eastAsia"/>
          <w:i/>
          <w:szCs w:val="20"/>
          <w:lang w:val="x-none" w:eastAsia="zh-CN"/>
        </w:rPr>
      </w:pPr>
      <w:r w:rsidRPr="005A6614">
        <w:rPr>
          <w:rFonts w:eastAsiaTheme="minorEastAsia"/>
          <w:i/>
          <w:szCs w:val="20"/>
          <w:lang w:val="x-none" w:eastAsia="zh-CN"/>
        </w:rPr>
        <w:t>Both FDD 15kHz SCS with 10MHz CHBW and TDD 30kHz SCS with 40MHz CHBW are covered.</w:t>
      </w:r>
    </w:p>
    <w:p w14:paraId="63C7BCFD" w14:textId="2DC9F48C" w:rsidR="00E16ED8" w:rsidRPr="005A6614" w:rsidRDefault="00E16ED8" w:rsidP="00E16ED8">
      <w:pPr>
        <w:adjustRightInd w:val="0"/>
        <w:snapToGrid w:val="0"/>
        <w:spacing w:after="180"/>
        <w:rPr>
          <w:rFonts w:eastAsiaTheme="minorEastAsia"/>
          <w:i/>
          <w:szCs w:val="20"/>
          <w:lang w:val="x-none" w:eastAsia="zh-CN"/>
        </w:rPr>
      </w:pPr>
      <w:r w:rsidRPr="005A6614">
        <w:rPr>
          <w:rFonts w:eastAsiaTheme="minorEastAsia" w:hint="eastAsia"/>
          <w:i/>
          <w:szCs w:val="20"/>
          <w:lang w:val="x-none" w:eastAsia="zh-CN"/>
        </w:rPr>
        <w:t>2</w:t>
      </w:r>
      <w:r w:rsidRPr="005A6614">
        <w:rPr>
          <w:rFonts w:eastAsiaTheme="minorEastAsia"/>
          <w:i/>
          <w:szCs w:val="20"/>
          <w:lang w:val="x-none" w:eastAsia="zh-CN"/>
        </w:rPr>
        <w:t>Tx-2Rx with rank 1 for both target and co-scheduled UE</w:t>
      </w:r>
      <w:r w:rsidR="007912C6" w:rsidRPr="005A6614">
        <w:rPr>
          <w:rFonts w:eastAsiaTheme="minorEastAsia"/>
          <w:i/>
          <w:szCs w:val="20"/>
          <w:lang w:val="x-none" w:eastAsia="zh-CN"/>
        </w:rPr>
        <w:t xml:space="preserve"> on each PRB</w:t>
      </w:r>
      <w:r w:rsidRPr="005A6614">
        <w:rPr>
          <w:rFonts w:eastAsiaTheme="minorEastAsia"/>
          <w:i/>
          <w:szCs w:val="20"/>
          <w:lang w:val="x-none" w:eastAsia="zh-CN"/>
        </w:rPr>
        <w:t>.</w:t>
      </w:r>
    </w:p>
    <w:p w14:paraId="69CFAF4A" w14:textId="128A74A1" w:rsidR="00E16ED8" w:rsidRPr="005A6614" w:rsidRDefault="00E16ED8" w:rsidP="00E16ED8">
      <w:pPr>
        <w:adjustRightInd w:val="0"/>
        <w:snapToGrid w:val="0"/>
        <w:spacing w:after="180"/>
        <w:rPr>
          <w:rFonts w:eastAsiaTheme="minorEastAsia"/>
          <w:i/>
          <w:szCs w:val="20"/>
          <w:lang w:val="x-none" w:eastAsia="zh-CN"/>
        </w:rPr>
      </w:pPr>
      <w:r w:rsidRPr="005A6614">
        <w:rPr>
          <w:rFonts w:eastAsiaTheme="minorEastAsia" w:hint="eastAsia"/>
          <w:i/>
          <w:szCs w:val="20"/>
          <w:lang w:val="x-none" w:eastAsia="zh-CN"/>
        </w:rPr>
        <w:t>2</w:t>
      </w:r>
      <w:r w:rsidRPr="005A6614">
        <w:rPr>
          <w:rFonts w:eastAsiaTheme="minorEastAsia"/>
          <w:i/>
          <w:szCs w:val="20"/>
          <w:lang w:val="x-none" w:eastAsia="zh-CN"/>
        </w:rPr>
        <w:t>Tx-</w:t>
      </w:r>
      <w:r w:rsidRPr="005A6614">
        <w:rPr>
          <w:rFonts w:eastAsiaTheme="minorEastAsia"/>
          <w:i/>
          <w:szCs w:val="20"/>
          <w:lang w:val="x-none" w:eastAsia="zh-CN"/>
        </w:rPr>
        <w:t>4</w:t>
      </w:r>
      <w:r w:rsidRPr="005A6614">
        <w:rPr>
          <w:rFonts w:eastAsiaTheme="minorEastAsia"/>
          <w:i/>
          <w:szCs w:val="20"/>
          <w:lang w:val="x-none" w:eastAsia="zh-CN"/>
        </w:rPr>
        <w:t>Rx with rank 1 for both target and co-scheduled UE</w:t>
      </w:r>
      <w:r w:rsidR="007912C6" w:rsidRPr="005A6614">
        <w:rPr>
          <w:rFonts w:eastAsiaTheme="minorEastAsia"/>
          <w:i/>
          <w:szCs w:val="20"/>
          <w:lang w:val="x-none" w:eastAsia="zh-CN"/>
        </w:rPr>
        <w:t xml:space="preserve"> on each PRB</w:t>
      </w:r>
      <w:r w:rsidRPr="005A6614">
        <w:rPr>
          <w:rFonts w:eastAsiaTheme="minorEastAsia"/>
          <w:i/>
          <w:szCs w:val="20"/>
          <w:lang w:val="x-none" w:eastAsia="zh-CN"/>
        </w:rPr>
        <w:t>.</w:t>
      </w:r>
    </w:p>
    <w:p w14:paraId="454A3162" w14:textId="40717996" w:rsidR="00E16ED8" w:rsidRPr="005A6614" w:rsidRDefault="00E16ED8" w:rsidP="00E16ED8">
      <w:pPr>
        <w:adjustRightInd w:val="0"/>
        <w:snapToGrid w:val="0"/>
        <w:spacing w:after="180"/>
        <w:rPr>
          <w:rFonts w:eastAsiaTheme="minorEastAsia" w:hint="eastAsia"/>
          <w:i/>
          <w:szCs w:val="20"/>
          <w:lang w:val="x-none" w:eastAsia="zh-CN"/>
        </w:rPr>
      </w:pPr>
      <w:r w:rsidRPr="005A6614">
        <w:rPr>
          <w:rFonts w:eastAsiaTheme="minorEastAsia" w:hint="eastAsia"/>
          <w:i/>
          <w:szCs w:val="20"/>
          <w:lang w:val="x-none" w:eastAsia="zh-CN"/>
        </w:rPr>
        <w:t>4</w:t>
      </w:r>
      <w:r w:rsidRPr="005A6614">
        <w:rPr>
          <w:rFonts w:eastAsiaTheme="minorEastAsia"/>
          <w:i/>
          <w:szCs w:val="20"/>
          <w:lang w:val="x-none" w:eastAsia="zh-CN"/>
        </w:rPr>
        <w:t xml:space="preserve">Tx-4Rx </w:t>
      </w:r>
      <w:r w:rsidRPr="005A6614">
        <w:rPr>
          <w:rFonts w:eastAsiaTheme="minorEastAsia"/>
          <w:i/>
          <w:szCs w:val="20"/>
          <w:lang w:val="x-none" w:eastAsia="zh-CN"/>
        </w:rPr>
        <w:t xml:space="preserve">with rank </w:t>
      </w:r>
      <w:r w:rsidRPr="005A6614">
        <w:rPr>
          <w:rFonts w:eastAsiaTheme="minorEastAsia"/>
          <w:i/>
          <w:szCs w:val="20"/>
          <w:lang w:val="x-none" w:eastAsia="zh-CN"/>
        </w:rPr>
        <w:t>2 transmission</w:t>
      </w:r>
      <w:r w:rsidRPr="005A6614">
        <w:rPr>
          <w:rFonts w:eastAsiaTheme="minorEastAsia"/>
          <w:i/>
          <w:szCs w:val="20"/>
          <w:lang w:val="x-none" w:eastAsia="zh-CN"/>
        </w:rPr>
        <w:t xml:space="preserve"> for both target and co-scheduled UE</w:t>
      </w:r>
      <w:r w:rsidR="007912C6" w:rsidRPr="005A6614">
        <w:rPr>
          <w:rFonts w:eastAsiaTheme="minorEastAsia"/>
          <w:i/>
          <w:szCs w:val="20"/>
          <w:lang w:val="x-none" w:eastAsia="zh-CN"/>
        </w:rPr>
        <w:t xml:space="preserve"> </w:t>
      </w:r>
      <w:r w:rsidR="007912C6" w:rsidRPr="005A6614">
        <w:rPr>
          <w:rFonts w:eastAsiaTheme="minorEastAsia"/>
          <w:i/>
          <w:szCs w:val="20"/>
          <w:lang w:val="x-none" w:eastAsia="zh-CN"/>
        </w:rPr>
        <w:t>on each PRB</w:t>
      </w:r>
      <w:r w:rsidRPr="005A6614">
        <w:rPr>
          <w:rFonts w:eastAsiaTheme="minorEastAsia"/>
          <w:i/>
          <w:szCs w:val="20"/>
          <w:lang w:val="x-none" w:eastAsia="zh-CN"/>
        </w:rPr>
        <w:t>.</w:t>
      </w:r>
    </w:p>
    <w:p w14:paraId="6592242B" w14:textId="77777777" w:rsidR="007912C6" w:rsidRPr="005A6614" w:rsidRDefault="007912C6" w:rsidP="007912C6">
      <w:pPr>
        <w:pStyle w:val="a0"/>
        <w:adjustRightInd w:val="0"/>
        <w:snapToGrid w:val="0"/>
        <w:rPr>
          <w:rFonts w:eastAsia="宋体"/>
          <w:b/>
          <w:i/>
          <w:szCs w:val="20"/>
          <w:lang w:eastAsia="zh-CN"/>
        </w:rPr>
      </w:pPr>
    </w:p>
    <w:p w14:paraId="5240F940" w14:textId="1F9F5F84" w:rsidR="007912C6" w:rsidRPr="005A6614" w:rsidRDefault="007912C6" w:rsidP="008161A2">
      <w:pPr>
        <w:adjustRightInd w:val="0"/>
        <w:snapToGrid w:val="0"/>
        <w:spacing w:after="180"/>
        <w:rPr>
          <w:rFonts w:eastAsiaTheme="minorEastAsia"/>
          <w:szCs w:val="20"/>
          <w:lang w:val="x-none" w:eastAsia="zh-CN"/>
        </w:rPr>
      </w:pPr>
      <w:r w:rsidRPr="005A6614">
        <w:rPr>
          <w:rFonts w:eastAsiaTheme="minorEastAsia" w:hint="eastAsia"/>
          <w:szCs w:val="20"/>
          <w:lang w:val="x-none" w:eastAsia="zh-CN"/>
        </w:rPr>
        <w:t>W</w:t>
      </w:r>
      <w:r w:rsidRPr="005A6614">
        <w:rPr>
          <w:rFonts w:eastAsiaTheme="minorEastAsia"/>
          <w:szCs w:val="20"/>
          <w:lang w:val="x-none" w:eastAsia="zh-CN"/>
        </w:rPr>
        <w:t>e think the above test scope is also sufficient for the Rel-18 advanced receiver test</w:t>
      </w:r>
      <w:r w:rsidR="008161A2" w:rsidRPr="005A6614">
        <w:rPr>
          <w:rFonts w:eastAsiaTheme="minorEastAsia"/>
          <w:szCs w:val="20"/>
          <w:lang w:val="x-none" w:eastAsia="zh-CN"/>
        </w:rPr>
        <w:t xml:space="preserve"> and it is proposed to reuse the same test scope.</w:t>
      </w:r>
    </w:p>
    <w:p w14:paraId="30B983FF" w14:textId="77777777" w:rsidR="008161A2" w:rsidRPr="005A6614" w:rsidRDefault="007912C6" w:rsidP="007912C6">
      <w:pPr>
        <w:pStyle w:val="a0"/>
        <w:adjustRightInd w:val="0"/>
        <w:snapToGrid w:val="0"/>
        <w:rPr>
          <w:rFonts w:eastAsia="宋体"/>
          <w:i/>
          <w:szCs w:val="20"/>
          <w:lang w:eastAsia="zh-CN"/>
        </w:rPr>
      </w:pPr>
      <w:r w:rsidRPr="005A6614">
        <w:rPr>
          <w:rFonts w:eastAsia="宋体"/>
          <w:b/>
          <w:i/>
          <w:szCs w:val="20"/>
          <w:lang w:eastAsia="zh-CN"/>
        </w:rPr>
        <w:t>Proposal 1:</w:t>
      </w:r>
      <w:r w:rsidRPr="005A6614">
        <w:rPr>
          <w:rFonts w:eastAsia="宋体"/>
          <w:i/>
          <w:szCs w:val="20"/>
          <w:lang w:eastAsia="zh-CN"/>
        </w:rPr>
        <w:t xml:space="preserve"> </w:t>
      </w:r>
      <w:r w:rsidR="008161A2" w:rsidRPr="005A6614">
        <w:rPr>
          <w:rFonts w:eastAsia="宋体"/>
          <w:i/>
          <w:szCs w:val="20"/>
          <w:lang w:eastAsia="zh-CN"/>
        </w:rPr>
        <w:t>Reuse the same test scope for Rel-17 MMSE-IRC for MU-MIMO:</w:t>
      </w:r>
    </w:p>
    <w:p w14:paraId="3F2CB86D" w14:textId="7E949E95" w:rsidR="008161A2" w:rsidRPr="005A6614"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Both FDD 15kHz SCS with 10MHz CHBW and TDD 30kHz SCS with 40MHz CHBW</w:t>
      </w:r>
    </w:p>
    <w:p w14:paraId="31AC0C02" w14:textId="77777777" w:rsidR="008161A2" w:rsidRPr="005A6614"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2Tx-2Rx with rank 1 for both target and co-scheduled UE on each PRB.</w:t>
      </w:r>
    </w:p>
    <w:p w14:paraId="30557D79" w14:textId="77777777" w:rsidR="008161A2" w:rsidRPr="005A6614"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2Tx-4Rx with rank 1 for both target and co-scheduled UE on each PRB.</w:t>
      </w:r>
    </w:p>
    <w:p w14:paraId="4E23FF11" w14:textId="2914CA59" w:rsidR="007912C6" w:rsidRPr="005A6614" w:rsidRDefault="008161A2" w:rsidP="007912C6">
      <w:pPr>
        <w:pStyle w:val="ae"/>
        <w:numPr>
          <w:ilvl w:val="0"/>
          <w:numId w:val="22"/>
        </w:numPr>
        <w:adjustRightInd w:val="0"/>
        <w:snapToGrid w:val="0"/>
        <w:spacing w:after="180"/>
        <w:ind w:firstLineChars="0"/>
        <w:rPr>
          <w:rFonts w:ascii="Times New Roman" w:eastAsiaTheme="minorEastAsia" w:hAnsi="Times New Roman" w:hint="eastAsia"/>
          <w:i/>
          <w:sz w:val="20"/>
          <w:szCs w:val="20"/>
          <w:lang w:val="x-none"/>
        </w:rPr>
      </w:pPr>
      <w:r w:rsidRPr="005A6614">
        <w:rPr>
          <w:rFonts w:ascii="Times New Roman" w:eastAsiaTheme="minorEastAsia" w:hAnsi="Times New Roman"/>
          <w:i/>
          <w:sz w:val="20"/>
          <w:szCs w:val="20"/>
          <w:lang w:val="x-none"/>
        </w:rPr>
        <w:t>4Tx-4Rx with rank 2 transmission for both target and co-scheduled UE on each PRB.</w:t>
      </w:r>
    </w:p>
    <w:p w14:paraId="50EB34A1" w14:textId="5AAC1D1A" w:rsidR="00E16ED8" w:rsidRPr="005A6614" w:rsidRDefault="00E16ED8" w:rsidP="00E16ED8">
      <w:pPr>
        <w:adjustRightInd w:val="0"/>
        <w:snapToGrid w:val="0"/>
        <w:spacing w:after="180"/>
        <w:rPr>
          <w:rFonts w:eastAsiaTheme="minorEastAsia"/>
          <w:szCs w:val="20"/>
          <w:lang w:val="x-none" w:eastAsia="zh-CN"/>
        </w:rPr>
      </w:pPr>
    </w:p>
    <w:p w14:paraId="17E55C5F" w14:textId="2B1F04A4" w:rsidR="00B64FEA" w:rsidRPr="005A6614" w:rsidRDefault="00B64FEA" w:rsidP="00E16ED8">
      <w:pPr>
        <w:adjustRightInd w:val="0"/>
        <w:snapToGrid w:val="0"/>
        <w:spacing w:after="180"/>
        <w:rPr>
          <w:rFonts w:eastAsiaTheme="minorEastAsia" w:hint="eastAsia"/>
          <w:szCs w:val="20"/>
          <w:lang w:val="x-none" w:eastAsia="zh-CN"/>
        </w:rPr>
      </w:pPr>
      <w:r w:rsidRPr="005A6614">
        <w:rPr>
          <w:rFonts w:eastAsiaTheme="minorEastAsia"/>
          <w:b/>
          <w:szCs w:val="20"/>
          <w:u w:val="single"/>
          <w:lang w:val="en-GB" w:eastAsia="zh-CN"/>
        </w:rPr>
        <w:t>Frequency domain resource allocation</w:t>
      </w:r>
    </w:p>
    <w:p w14:paraId="7FFE335D" w14:textId="012CF613" w:rsidR="00B64FEA" w:rsidRPr="005A6614" w:rsidRDefault="00CC4F23" w:rsidP="00E16ED8">
      <w:pPr>
        <w:adjustRightInd w:val="0"/>
        <w:snapToGrid w:val="0"/>
        <w:spacing w:after="180"/>
        <w:rPr>
          <w:rFonts w:eastAsiaTheme="minorEastAsia"/>
          <w:szCs w:val="20"/>
          <w:lang w:val="x-none" w:eastAsia="zh-CN"/>
        </w:rPr>
      </w:pPr>
      <w:r w:rsidRPr="005A6614">
        <w:rPr>
          <w:rFonts w:eastAsiaTheme="minorEastAsia" w:hint="eastAsia"/>
          <w:szCs w:val="20"/>
          <w:lang w:val="x-none" w:eastAsia="zh-CN"/>
        </w:rPr>
        <w:t>I</w:t>
      </w:r>
      <w:r w:rsidRPr="005A6614">
        <w:rPr>
          <w:rFonts w:eastAsiaTheme="minorEastAsia"/>
          <w:szCs w:val="20"/>
          <w:lang w:val="x-none" w:eastAsia="zh-CN"/>
        </w:rPr>
        <w:t xml:space="preserve">n the phase I study, RAN4 has reached </w:t>
      </w:r>
      <w:r w:rsidR="007912C6" w:rsidRPr="005A6614">
        <w:rPr>
          <w:rFonts w:eastAsiaTheme="minorEastAsia"/>
          <w:szCs w:val="20"/>
          <w:lang w:val="x-none" w:eastAsia="zh-CN"/>
        </w:rPr>
        <w:t>consensus that all UEs with E-IRC or R-ML, will need to perform</w:t>
      </w:r>
      <w:r w:rsidR="007912C6" w:rsidRPr="005A6614">
        <w:rPr>
          <w:rFonts w:eastAsiaTheme="minorEastAsia"/>
          <w:szCs w:val="20"/>
          <w:lang w:val="x-none" w:eastAsia="zh-CN"/>
        </w:rPr>
        <w:t xml:space="preserve"> blind detection</w:t>
      </w:r>
      <w:r w:rsidR="007912C6" w:rsidRPr="005A6614">
        <w:rPr>
          <w:rFonts w:eastAsiaTheme="minorEastAsia"/>
          <w:szCs w:val="20"/>
          <w:lang w:val="x-none" w:eastAsia="zh-CN"/>
        </w:rPr>
        <w:t xml:space="preserve"> to the DMRS port and FDRA information of</w:t>
      </w:r>
      <w:r w:rsidR="007912C6" w:rsidRPr="005A6614">
        <w:rPr>
          <w:rFonts w:eastAsiaTheme="minorEastAsia"/>
          <w:szCs w:val="20"/>
          <w:lang w:val="x-none" w:eastAsia="zh-CN"/>
        </w:rPr>
        <w:t xml:space="preserve"> the co-scheduled UE</w:t>
      </w:r>
      <w:r w:rsidR="007912C6" w:rsidRPr="005A6614">
        <w:rPr>
          <w:rFonts w:eastAsiaTheme="minorEastAsia"/>
          <w:szCs w:val="20"/>
          <w:lang w:val="x-none" w:eastAsia="zh-CN"/>
        </w:rPr>
        <w:t>.</w:t>
      </w:r>
      <w:r w:rsidR="00B64FEA" w:rsidRPr="005A6614">
        <w:rPr>
          <w:rFonts w:eastAsiaTheme="minorEastAsia"/>
          <w:szCs w:val="20"/>
          <w:lang w:val="x-none" w:eastAsia="zh-CN"/>
        </w:rPr>
        <w:t xml:space="preserve"> Therefore, it is important to verify the reliability of such blind detection. In our view, </w:t>
      </w:r>
      <w:r w:rsidR="007D2E27">
        <w:rPr>
          <w:rFonts w:eastAsiaTheme="minorEastAsia"/>
          <w:szCs w:val="20"/>
          <w:lang w:val="x-none" w:eastAsia="zh-CN"/>
        </w:rPr>
        <w:t>such</w:t>
      </w:r>
      <w:r w:rsidR="00B64FEA" w:rsidRPr="005A6614">
        <w:rPr>
          <w:rFonts w:eastAsiaTheme="minorEastAsia"/>
          <w:szCs w:val="20"/>
          <w:lang w:val="x-none" w:eastAsia="zh-CN"/>
        </w:rPr>
        <w:t xml:space="preserve"> reliability mainly </w:t>
      </w:r>
      <w:r w:rsidR="00653AED">
        <w:rPr>
          <w:rFonts w:eastAsiaTheme="minorEastAsia"/>
          <w:szCs w:val="20"/>
          <w:lang w:val="x-none" w:eastAsia="zh-CN"/>
        </w:rPr>
        <w:t>consists</w:t>
      </w:r>
      <w:r w:rsidR="00B64FEA" w:rsidRPr="005A6614">
        <w:rPr>
          <w:rFonts w:eastAsiaTheme="minorEastAsia"/>
          <w:szCs w:val="20"/>
          <w:lang w:val="x-none" w:eastAsia="zh-CN"/>
        </w:rPr>
        <w:t xml:space="preserve"> </w:t>
      </w:r>
      <w:r w:rsidR="00653AED">
        <w:rPr>
          <w:rFonts w:eastAsiaTheme="minorEastAsia"/>
          <w:szCs w:val="20"/>
          <w:lang w:val="x-none" w:eastAsia="zh-CN"/>
        </w:rPr>
        <w:t>of</w:t>
      </w:r>
      <w:r w:rsidR="00B64FEA" w:rsidRPr="005A6614">
        <w:rPr>
          <w:rFonts w:eastAsiaTheme="minorEastAsia"/>
          <w:szCs w:val="20"/>
          <w:lang w:val="x-none" w:eastAsia="zh-CN"/>
        </w:rPr>
        <w:t xml:space="preserve"> 2 aspects as below:</w:t>
      </w:r>
    </w:p>
    <w:p w14:paraId="495C8CCE" w14:textId="586FBE6A" w:rsidR="00B64FEA" w:rsidRPr="005A6614" w:rsidRDefault="00B64FEA" w:rsidP="00B64FEA">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5A6614">
        <w:rPr>
          <w:rFonts w:ascii="Times New Roman" w:eastAsiaTheme="minorEastAsia" w:hAnsi="Times New Roman"/>
          <w:sz w:val="20"/>
          <w:szCs w:val="20"/>
          <w:lang w:val="x-none"/>
        </w:rPr>
        <w:t>For the PRGs with co-scheduled UE(s) exists, the target UE can detect the presence and DMRS port interference of the co-scheduled layer.</w:t>
      </w:r>
    </w:p>
    <w:p w14:paraId="58E8C984" w14:textId="63368B9D" w:rsidR="00B64FEA" w:rsidRPr="005A6614" w:rsidRDefault="008161A2" w:rsidP="00B64FEA">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5A6614">
        <w:rPr>
          <w:rFonts w:ascii="Times New Roman" w:eastAsiaTheme="minorEastAsia" w:hAnsi="Times New Roman"/>
          <w:sz w:val="20"/>
          <w:szCs w:val="20"/>
          <w:lang w:val="x-none"/>
        </w:rPr>
        <w:lastRenderedPageBreak/>
        <w:t>T</w:t>
      </w:r>
      <w:r w:rsidR="00B64FEA" w:rsidRPr="005A6614">
        <w:rPr>
          <w:rFonts w:ascii="Times New Roman" w:eastAsiaTheme="minorEastAsia" w:hAnsi="Times New Roman"/>
          <w:sz w:val="20"/>
          <w:szCs w:val="20"/>
          <w:lang w:val="x-none"/>
        </w:rPr>
        <w:t xml:space="preserve">he target UE </w:t>
      </w:r>
      <w:r w:rsidR="00B64FEA" w:rsidRPr="005A6614">
        <w:rPr>
          <w:rFonts w:ascii="Times New Roman" w:eastAsiaTheme="minorEastAsia" w:hAnsi="Times New Roman"/>
          <w:sz w:val="20"/>
          <w:szCs w:val="20"/>
          <w:lang w:val="x-none"/>
        </w:rPr>
        <w:t xml:space="preserve">will not perform advanced receiving process on </w:t>
      </w:r>
      <w:r w:rsidRPr="005A6614">
        <w:rPr>
          <w:rFonts w:ascii="Times New Roman" w:eastAsiaTheme="minorEastAsia" w:hAnsi="Times New Roman"/>
          <w:sz w:val="20"/>
          <w:szCs w:val="20"/>
          <w:lang w:val="x-none"/>
        </w:rPr>
        <w:t xml:space="preserve">the </w:t>
      </w:r>
      <w:r w:rsidR="00B64FEA" w:rsidRPr="005A6614">
        <w:rPr>
          <w:rFonts w:ascii="Times New Roman" w:eastAsiaTheme="minorEastAsia" w:hAnsi="Times New Roman"/>
          <w:sz w:val="20"/>
          <w:szCs w:val="20"/>
          <w:lang w:val="x-none"/>
        </w:rPr>
        <w:t>R</w:t>
      </w:r>
      <w:r w:rsidRPr="005A6614">
        <w:rPr>
          <w:rFonts w:ascii="Times New Roman" w:eastAsiaTheme="minorEastAsia" w:hAnsi="Times New Roman"/>
          <w:sz w:val="20"/>
          <w:szCs w:val="20"/>
          <w:lang w:val="x-none"/>
        </w:rPr>
        <w:t>E</w:t>
      </w:r>
      <w:r w:rsidR="00B64FEA" w:rsidRPr="005A6614">
        <w:rPr>
          <w:rFonts w:ascii="Times New Roman" w:eastAsiaTheme="minorEastAsia" w:hAnsi="Times New Roman"/>
          <w:sz w:val="20"/>
          <w:szCs w:val="20"/>
          <w:lang w:val="x-none"/>
        </w:rPr>
        <w:t>s</w:t>
      </w:r>
      <w:r w:rsidRPr="005A6614">
        <w:rPr>
          <w:rFonts w:ascii="Times New Roman" w:eastAsiaTheme="minorEastAsia" w:hAnsi="Times New Roman"/>
          <w:sz w:val="20"/>
          <w:szCs w:val="20"/>
          <w:lang w:val="x-none"/>
        </w:rPr>
        <w:t xml:space="preserve"> without co-scheduled UE exists</w:t>
      </w:r>
      <w:r w:rsidR="00B64FEA" w:rsidRPr="005A6614">
        <w:rPr>
          <w:rFonts w:ascii="Times New Roman" w:eastAsiaTheme="minorEastAsia" w:hAnsi="Times New Roman"/>
          <w:sz w:val="20"/>
          <w:szCs w:val="20"/>
          <w:lang w:val="x-none"/>
        </w:rPr>
        <w:t>.</w:t>
      </w:r>
    </w:p>
    <w:p w14:paraId="2A569DCC" w14:textId="20EED958" w:rsidR="00B64FEA" w:rsidRPr="005A6614" w:rsidRDefault="00B64FEA" w:rsidP="00E16ED8">
      <w:pPr>
        <w:adjustRightInd w:val="0"/>
        <w:snapToGrid w:val="0"/>
        <w:spacing w:after="180"/>
        <w:rPr>
          <w:rFonts w:eastAsiaTheme="minorEastAsia"/>
          <w:szCs w:val="20"/>
          <w:lang w:val="x-none" w:eastAsia="zh-CN"/>
        </w:rPr>
      </w:pPr>
      <w:r w:rsidRPr="005A6614">
        <w:rPr>
          <w:rFonts w:eastAsiaTheme="minorEastAsia" w:hint="eastAsia"/>
          <w:szCs w:val="20"/>
          <w:lang w:val="x-none" w:eastAsia="zh-CN"/>
        </w:rPr>
        <w:t>A</w:t>
      </w:r>
      <w:r w:rsidRPr="005A6614">
        <w:rPr>
          <w:rFonts w:eastAsiaTheme="minorEastAsia"/>
          <w:szCs w:val="20"/>
          <w:lang w:val="x-none" w:eastAsia="zh-CN"/>
        </w:rPr>
        <w:t xml:space="preserve">s a result, </w:t>
      </w:r>
      <w:r w:rsidR="008161A2" w:rsidRPr="005A6614">
        <w:rPr>
          <w:rFonts w:eastAsiaTheme="minorEastAsia"/>
          <w:szCs w:val="20"/>
          <w:lang w:val="x-none" w:eastAsia="zh-CN"/>
        </w:rPr>
        <w:t xml:space="preserve">for the FDRA for the co-scheduled UE, </w:t>
      </w:r>
      <w:r w:rsidRPr="005A6614">
        <w:rPr>
          <w:rFonts w:eastAsiaTheme="minorEastAsia"/>
          <w:szCs w:val="20"/>
          <w:lang w:val="x-none" w:eastAsia="zh-CN"/>
        </w:rPr>
        <w:t xml:space="preserve">we propose </w:t>
      </w:r>
      <w:r w:rsidR="008161A2" w:rsidRPr="005A6614">
        <w:rPr>
          <w:rFonts w:eastAsiaTheme="minorEastAsia"/>
          <w:szCs w:val="20"/>
          <w:lang w:val="x-none" w:eastAsia="zh-CN"/>
        </w:rPr>
        <w:t xml:space="preserve">to cover both full and partial CHBW resource allocation, and full </w:t>
      </w:r>
      <w:r w:rsidR="008161A2" w:rsidRPr="005A6614">
        <w:rPr>
          <w:rFonts w:eastAsiaTheme="minorEastAsia"/>
          <w:szCs w:val="20"/>
          <w:lang w:val="x-none" w:eastAsia="zh-CN"/>
        </w:rPr>
        <w:t>CHBW resource allocation</w:t>
      </w:r>
      <w:r w:rsidR="008161A2" w:rsidRPr="005A6614">
        <w:rPr>
          <w:rFonts w:eastAsiaTheme="minorEastAsia"/>
          <w:szCs w:val="20"/>
          <w:lang w:val="x-none" w:eastAsia="zh-CN"/>
        </w:rPr>
        <w:t xml:space="preserve"> is configured for the target UE.</w:t>
      </w:r>
    </w:p>
    <w:p w14:paraId="0614C88F" w14:textId="72163D78" w:rsidR="008161A2" w:rsidRPr="005A6614" w:rsidRDefault="008161A2" w:rsidP="00E16ED8">
      <w:pPr>
        <w:adjustRightInd w:val="0"/>
        <w:snapToGrid w:val="0"/>
        <w:spacing w:after="180"/>
        <w:rPr>
          <w:rFonts w:eastAsiaTheme="minorEastAsia" w:hint="eastAsia"/>
          <w:szCs w:val="20"/>
          <w:lang w:val="x-none" w:eastAsia="zh-CN"/>
        </w:rPr>
      </w:pPr>
      <w:r w:rsidRPr="005A6614">
        <w:rPr>
          <w:rFonts w:eastAsia="宋体"/>
          <w:b/>
          <w:i/>
          <w:szCs w:val="20"/>
          <w:lang w:eastAsia="zh-CN"/>
        </w:rPr>
        <w:t xml:space="preserve">Proposal </w:t>
      </w:r>
      <w:r w:rsidRPr="005A6614">
        <w:rPr>
          <w:rFonts w:eastAsia="宋体"/>
          <w:b/>
          <w:i/>
          <w:szCs w:val="20"/>
          <w:lang w:eastAsia="zh-CN"/>
        </w:rPr>
        <w:t>2</w:t>
      </w:r>
      <w:r w:rsidRPr="005A6614">
        <w:rPr>
          <w:rFonts w:eastAsia="宋体"/>
          <w:b/>
          <w:i/>
          <w:szCs w:val="20"/>
          <w:lang w:eastAsia="zh-CN"/>
        </w:rPr>
        <w:t>:</w:t>
      </w:r>
      <w:r w:rsidRPr="005A6614">
        <w:rPr>
          <w:rFonts w:eastAsia="宋体"/>
          <w:i/>
          <w:szCs w:val="20"/>
          <w:lang w:eastAsia="zh-CN"/>
        </w:rPr>
        <w:t xml:space="preserve"> </w:t>
      </w:r>
      <w:r w:rsidRPr="005A6614">
        <w:rPr>
          <w:rFonts w:eastAsia="宋体"/>
          <w:i/>
          <w:szCs w:val="20"/>
          <w:lang w:eastAsia="zh-CN"/>
        </w:rPr>
        <w:t>For the FDRA for the co-scheduled UE, we propose to cover both full and partial CHBW resource allocation, and full CHBW resource allocation is configured for the target UE.</w:t>
      </w:r>
    </w:p>
    <w:p w14:paraId="20DCDE0E" w14:textId="190F670A" w:rsidR="008161A2" w:rsidRPr="005A6614" w:rsidRDefault="008161A2" w:rsidP="00E16ED8">
      <w:pPr>
        <w:adjustRightInd w:val="0"/>
        <w:snapToGrid w:val="0"/>
        <w:spacing w:after="180"/>
        <w:rPr>
          <w:rFonts w:eastAsiaTheme="minorEastAsia"/>
          <w:szCs w:val="20"/>
          <w:lang w:val="x-none" w:eastAsia="zh-CN"/>
        </w:rPr>
      </w:pPr>
    </w:p>
    <w:p w14:paraId="4314DE92" w14:textId="77777777" w:rsidR="008161A2" w:rsidRPr="005A6614" w:rsidRDefault="008161A2" w:rsidP="008161A2">
      <w:pPr>
        <w:adjustRightInd w:val="0"/>
        <w:snapToGrid w:val="0"/>
        <w:spacing w:after="180"/>
        <w:rPr>
          <w:rFonts w:eastAsiaTheme="minorEastAsia"/>
          <w:szCs w:val="20"/>
          <w:lang w:val="x-none" w:eastAsia="zh-CN"/>
        </w:rPr>
      </w:pPr>
      <w:r w:rsidRPr="005A6614">
        <w:rPr>
          <w:rFonts w:eastAsiaTheme="minorEastAsia"/>
          <w:b/>
          <w:szCs w:val="20"/>
          <w:u w:val="single"/>
          <w:lang w:val="en-GB" w:eastAsia="zh-CN"/>
        </w:rPr>
        <w:t>Test setting for the RAN4 agreed network default assumptions</w:t>
      </w:r>
    </w:p>
    <w:p w14:paraId="608929B7" w14:textId="1EC27A57" w:rsidR="00C41302" w:rsidRPr="005A6614" w:rsidRDefault="008161A2" w:rsidP="00E16ED8">
      <w:pPr>
        <w:adjustRightInd w:val="0"/>
        <w:snapToGrid w:val="0"/>
        <w:spacing w:after="180"/>
        <w:rPr>
          <w:rFonts w:eastAsiaTheme="minorEastAsia"/>
          <w:szCs w:val="20"/>
          <w:lang w:val="x-none" w:eastAsia="zh-CN"/>
        </w:rPr>
      </w:pPr>
      <w:r w:rsidRPr="005A6614">
        <w:rPr>
          <w:rFonts w:eastAsiaTheme="minorEastAsia"/>
          <w:szCs w:val="20"/>
          <w:lang w:val="x-none" w:eastAsia="zh-CN"/>
        </w:rPr>
        <w:t>In</w:t>
      </w:r>
      <w:r w:rsidRPr="005A6614">
        <w:rPr>
          <w:rFonts w:eastAsiaTheme="minorEastAsia"/>
          <w:szCs w:val="20"/>
          <w:lang w:val="x-none" w:eastAsia="zh-CN"/>
        </w:rPr>
        <w:t xml:space="preserve"> the phase I required information study,</w:t>
      </w:r>
      <w:r w:rsidRPr="005A6614">
        <w:rPr>
          <w:rFonts w:eastAsiaTheme="minorEastAsia"/>
          <w:szCs w:val="20"/>
          <w:lang w:val="x-none" w:eastAsia="zh-CN"/>
        </w:rPr>
        <w:t xml:space="preserve"> RAN4 has reached consensus on the network default assumptions</w:t>
      </w:r>
      <w:r w:rsidR="00C41302" w:rsidRPr="005A6614">
        <w:rPr>
          <w:rFonts w:eastAsiaTheme="minorEastAsia"/>
          <w:szCs w:val="20"/>
          <w:lang w:val="x-none" w:eastAsia="zh-CN"/>
        </w:rPr>
        <w:t xml:space="preserve"> under which the advanced receiving can be performed without NWA signaling. In our understanding, all the agreed RAN4 default assumptions are aligned with the practical network deployment and should be used as the phase II test parameters.</w:t>
      </w:r>
    </w:p>
    <w:p w14:paraId="7EF0AE97" w14:textId="70510BE1" w:rsidR="008161A2" w:rsidRPr="005A6614" w:rsidRDefault="00C41302" w:rsidP="00E16ED8">
      <w:pPr>
        <w:adjustRightInd w:val="0"/>
        <w:snapToGrid w:val="0"/>
        <w:spacing w:after="180"/>
        <w:rPr>
          <w:rFonts w:eastAsiaTheme="minorEastAsia"/>
          <w:szCs w:val="20"/>
          <w:lang w:val="x-none" w:eastAsia="zh-CN"/>
        </w:rPr>
      </w:pPr>
      <w:r w:rsidRPr="005A6614">
        <w:rPr>
          <w:rFonts w:eastAsiaTheme="minorEastAsia"/>
          <w:szCs w:val="20"/>
          <w:lang w:val="x-none" w:eastAsia="zh-CN"/>
        </w:rPr>
        <w:t xml:space="preserve">At the same time, we notice that there may be additional UE capabilities introduced for the UE still capable of performing advanced receiving under invalid network default assumptions. In that case, additional tests with invalid </w:t>
      </w:r>
      <w:r w:rsidRPr="005A6614">
        <w:rPr>
          <w:rFonts w:eastAsiaTheme="minorEastAsia"/>
          <w:szCs w:val="20"/>
          <w:lang w:val="x-none" w:eastAsia="zh-CN"/>
        </w:rPr>
        <w:t>network default assumptions</w:t>
      </w:r>
      <w:r w:rsidRPr="005A6614">
        <w:rPr>
          <w:rFonts w:eastAsiaTheme="minorEastAsia"/>
          <w:szCs w:val="20"/>
          <w:lang w:val="x-none" w:eastAsia="zh-CN"/>
        </w:rPr>
        <w:t xml:space="preserve"> should be considered.</w:t>
      </w:r>
    </w:p>
    <w:p w14:paraId="184D6D2D" w14:textId="77777777" w:rsidR="00C41302" w:rsidRPr="005A6614" w:rsidRDefault="00C41302" w:rsidP="00C41302">
      <w:pPr>
        <w:adjustRightInd w:val="0"/>
        <w:snapToGrid w:val="0"/>
        <w:spacing w:after="180"/>
        <w:rPr>
          <w:szCs w:val="20"/>
        </w:rPr>
      </w:pPr>
      <w:r w:rsidRPr="005A6614">
        <w:rPr>
          <w:rFonts w:eastAsia="宋体"/>
          <w:b/>
          <w:i/>
          <w:szCs w:val="20"/>
          <w:lang w:eastAsia="zh-CN"/>
        </w:rPr>
        <w:t xml:space="preserve">Proposal </w:t>
      </w:r>
      <w:r w:rsidRPr="005A6614">
        <w:rPr>
          <w:rFonts w:eastAsia="宋体"/>
          <w:b/>
          <w:i/>
          <w:szCs w:val="20"/>
          <w:lang w:eastAsia="zh-CN"/>
        </w:rPr>
        <w:t>3</w:t>
      </w:r>
      <w:r w:rsidRPr="005A6614">
        <w:rPr>
          <w:rFonts w:eastAsia="宋体"/>
          <w:b/>
          <w:i/>
          <w:szCs w:val="20"/>
          <w:lang w:eastAsia="zh-CN"/>
        </w:rPr>
        <w:t>:</w:t>
      </w:r>
      <w:r w:rsidRPr="005A6614">
        <w:rPr>
          <w:rFonts w:eastAsia="宋体"/>
          <w:i/>
          <w:szCs w:val="20"/>
          <w:lang w:eastAsia="zh-CN"/>
        </w:rPr>
        <w:t xml:space="preserve"> </w:t>
      </w:r>
      <w:r w:rsidRPr="005A6614">
        <w:rPr>
          <w:rFonts w:eastAsia="宋体"/>
          <w:i/>
          <w:szCs w:val="20"/>
          <w:lang w:eastAsia="zh-CN"/>
        </w:rPr>
        <w:t xml:space="preserve">For phase II test parameters, all the </w:t>
      </w:r>
      <w:r w:rsidRPr="005A6614">
        <w:rPr>
          <w:rFonts w:eastAsia="宋体"/>
          <w:i/>
          <w:szCs w:val="20"/>
          <w:lang w:eastAsia="zh-CN"/>
        </w:rPr>
        <w:t xml:space="preserve">RAN4 </w:t>
      </w:r>
      <w:r w:rsidRPr="005A6614">
        <w:rPr>
          <w:rFonts w:eastAsia="宋体"/>
          <w:i/>
          <w:szCs w:val="20"/>
          <w:lang w:eastAsia="zh-CN"/>
        </w:rPr>
        <w:t>agreed network default assumptions should be valid</w:t>
      </w:r>
      <w:r w:rsidRPr="005A6614">
        <w:rPr>
          <w:rFonts w:eastAsia="宋体"/>
          <w:i/>
          <w:szCs w:val="20"/>
          <w:lang w:eastAsia="zh-CN"/>
        </w:rPr>
        <w:t>.</w:t>
      </w:r>
      <w:r w:rsidRPr="005A6614">
        <w:rPr>
          <w:szCs w:val="20"/>
        </w:rPr>
        <w:t xml:space="preserve"> </w:t>
      </w:r>
    </w:p>
    <w:p w14:paraId="7041B643" w14:textId="2859EDB4" w:rsidR="00C41302" w:rsidRPr="005A6614" w:rsidRDefault="00C41302" w:rsidP="00E16ED8">
      <w:pPr>
        <w:adjustRightInd w:val="0"/>
        <w:snapToGrid w:val="0"/>
        <w:spacing w:after="180"/>
        <w:rPr>
          <w:rFonts w:eastAsiaTheme="minorEastAsia" w:hint="eastAsia"/>
          <w:szCs w:val="20"/>
          <w:lang w:val="x-none" w:eastAsia="zh-CN"/>
        </w:rPr>
      </w:pPr>
      <w:r w:rsidRPr="005A6614">
        <w:rPr>
          <w:rFonts w:eastAsia="宋体"/>
          <w:b/>
          <w:i/>
          <w:szCs w:val="20"/>
          <w:lang w:eastAsia="zh-CN"/>
        </w:rPr>
        <w:t xml:space="preserve">Proposal </w:t>
      </w:r>
      <w:r w:rsidRPr="005A6614">
        <w:rPr>
          <w:rFonts w:eastAsia="宋体"/>
          <w:b/>
          <w:i/>
          <w:szCs w:val="20"/>
          <w:lang w:eastAsia="zh-CN"/>
        </w:rPr>
        <w:t>4</w:t>
      </w:r>
      <w:r w:rsidRPr="005A6614">
        <w:rPr>
          <w:rFonts w:eastAsia="宋体"/>
          <w:b/>
          <w:i/>
          <w:szCs w:val="20"/>
          <w:lang w:eastAsia="zh-CN"/>
        </w:rPr>
        <w:t>:</w:t>
      </w:r>
      <w:r w:rsidRPr="005A6614">
        <w:rPr>
          <w:rFonts w:eastAsia="宋体"/>
          <w:b/>
          <w:i/>
          <w:szCs w:val="20"/>
          <w:lang w:eastAsia="zh-CN"/>
        </w:rPr>
        <w:t xml:space="preserve"> </w:t>
      </w:r>
      <w:r w:rsidRPr="005A6614">
        <w:rPr>
          <w:rFonts w:eastAsia="宋体"/>
          <w:i/>
          <w:szCs w:val="20"/>
          <w:lang w:eastAsia="zh-CN"/>
        </w:rPr>
        <w:t>Additional tests with invalid network default assumptions should be considered if additional UE capabilities will be introduced for the UE capable of performing advanced receiving under invalid network default assumptions.</w:t>
      </w:r>
    </w:p>
    <w:p w14:paraId="6CE25CF4" w14:textId="54ABFCA1" w:rsidR="008161A2" w:rsidRPr="005A6614" w:rsidRDefault="008161A2" w:rsidP="00E16ED8">
      <w:pPr>
        <w:adjustRightInd w:val="0"/>
        <w:snapToGrid w:val="0"/>
        <w:spacing w:after="180"/>
        <w:rPr>
          <w:rFonts w:eastAsiaTheme="minorEastAsia"/>
          <w:szCs w:val="20"/>
          <w:lang w:val="x-none" w:eastAsia="zh-CN"/>
        </w:rPr>
      </w:pPr>
    </w:p>
    <w:p w14:paraId="650795FC" w14:textId="31062A12" w:rsidR="00C41302" w:rsidRPr="005A6614" w:rsidRDefault="00C41302" w:rsidP="00E16ED8">
      <w:pPr>
        <w:adjustRightInd w:val="0"/>
        <w:snapToGrid w:val="0"/>
        <w:spacing w:after="180"/>
        <w:rPr>
          <w:rFonts w:eastAsiaTheme="minorEastAsia" w:hint="eastAsia"/>
          <w:szCs w:val="20"/>
          <w:lang w:val="x-none" w:eastAsia="zh-CN"/>
        </w:rPr>
      </w:pPr>
      <w:r w:rsidRPr="005A6614">
        <w:rPr>
          <w:rFonts w:eastAsiaTheme="minorEastAsia"/>
          <w:b/>
          <w:szCs w:val="20"/>
          <w:u w:val="single"/>
          <w:lang w:val="en-GB" w:eastAsia="zh-CN"/>
        </w:rPr>
        <w:t>Test setting</w:t>
      </w:r>
      <w:r w:rsidR="00AA0CAE" w:rsidRPr="005A6614">
        <w:rPr>
          <w:rFonts w:eastAsiaTheme="minorEastAsia"/>
          <w:b/>
          <w:szCs w:val="20"/>
          <w:u w:val="single"/>
          <w:lang w:val="en-GB" w:eastAsia="zh-CN"/>
        </w:rPr>
        <w:t>s</w:t>
      </w:r>
      <w:r w:rsidRPr="005A6614">
        <w:rPr>
          <w:rFonts w:eastAsiaTheme="minorEastAsia"/>
          <w:b/>
          <w:szCs w:val="20"/>
          <w:u w:val="single"/>
          <w:lang w:val="en-GB" w:eastAsia="zh-CN"/>
        </w:rPr>
        <w:t xml:space="preserve"> for R-ML with</w:t>
      </w:r>
      <w:r w:rsidRPr="005A6614">
        <w:rPr>
          <w:rFonts w:eastAsiaTheme="minorEastAsia"/>
          <w:b/>
          <w:szCs w:val="20"/>
          <w:u w:val="single"/>
          <w:lang w:val="en-GB" w:eastAsia="zh-CN"/>
        </w:rPr>
        <w:t xml:space="preserve"> and without</w:t>
      </w:r>
      <w:r w:rsidRPr="005A6614">
        <w:rPr>
          <w:rFonts w:eastAsiaTheme="minorEastAsia"/>
          <w:b/>
          <w:szCs w:val="20"/>
          <w:u w:val="single"/>
          <w:lang w:val="en-GB" w:eastAsia="zh-CN"/>
        </w:rPr>
        <w:t xml:space="preserve"> modulation order blind detection</w:t>
      </w:r>
    </w:p>
    <w:p w14:paraId="37E4AF57" w14:textId="4A0402FF" w:rsidR="00CC4F23" w:rsidRPr="005A6614" w:rsidRDefault="008161A2" w:rsidP="00E16ED8">
      <w:pPr>
        <w:adjustRightInd w:val="0"/>
        <w:snapToGrid w:val="0"/>
        <w:spacing w:after="180"/>
        <w:rPr>
          <w:rFonts w:eastAsiaTheme="minorEastAsia"/>
          <w:szCs w:val="20"/>
          <w:lang w:val="x-none" w:eastAsia="zh-CN"/>
        </w:rPr>
      </w:pPr>
      <w:r w:rsidRPr="005A6614">
        <w:rPr>
          <w:rFonts w:eastAsiaTheme="minorEastAsia"/>
          <w:szCs w:val="20"/>
          <w:lang w:val="x-none" w:eastAsia="zh-CN"/>
        </w:rPr>
        <w:t>According to the phase I required information study,</w:t>
      </w:r>
      <w:r w:rsidR="007912C6" w:rsidRPr="005A6614">
        <w:rPr>
          <w:rFonts w:eastAsiaTheme="minorEastAsia"/>
          <w:szCs w:val="20"/>
          <w:lang w:val="x-none" w:eastAsia="zh-CN"/>
        </w:rPr>
        <w:t xml:space="preserve"> there will be R-ML receiver with and without co-scheduled UE modulation order blind detection.</w:t>
      </w:r>
      <w:r w:rsidR="00AA0CAE" w:rsidRPr="005A6614">
        <w:rPr>
          <w:rFonts w:eastAsiaTheme="minorEastAsia"/>
          <w:szCs w:val="20"/>
          <w:lang w:val="x-none" w:eastAsia="zh-CN"/>
        </w:rPr>
        <w:t xml:space="preserve"> And the new DCI-based signaling will be introduced in RAN1 to </w:t>
      </w:r>
      <w:r w:rsidR="00AA0CAE" w:rsidRPr="005A6614">
        <w:rPr>
          <w:rFonts w:eastAsiaTheme="minorEastAsia"/>
          <w:szCs w:val="20"/>
          <w:lang w:val="x-none" w:eastAsia="zh-CN"/>
        </w:rPr>
        <w:t>assistant</w:t>
      </w:r>
      <w:r w:rsidR="00AA0CAE" w:rsidRPr="005A6614">
        <w:rPr>
          <w:rFonts w:eastAsiaTheme="minorEastAsia"/>
          <w:szCs w:val="20"/>
          <w:lang w:val="x-none" w:eastAsia="zh-CN"/>
        </w:rPr>
        <w:t xml:space="preserve"> both 2 sorts of receivers according to [2]:</w:t>
      </w:r>
    </w:p>
    <w:p w14:paraId="2AD5E322" w14:textId="55880978" w:rsidR="00AA0CAE" w:rsidRPr="005A6614" w:rsidRDefault="00AA0CAE"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5A6614">
        <w:rPr>
          <w:rFonts w:ascii="Times New Roman" w:eastAsiaTheme="minorEastAsia" w:hAnsi="Times New Roman" w:hint="eastAsia"/>
          <w:sz w:val="20"/>
          <w:szCs w:val="20"/>
          <w:lang w:val="x-none"/>
        </w:rPr>
        <w:t>F</w:t>
      </w:r>
      <w:r w:rsidRPr="005A6614">
        <w:rPr>
          <w:rFonts w:ascii="Times New Roman" w:eastAsiaTheme="minorEastAsia" w:hAnsi="Times New Roman"/>
          <w:sz w:val="20"/>
          <w:szCs w:val="20"/>
          <w:lang w:val="x-none"/>
        </w:rPr>
        <w:t xml:space="preserve">or </w:t>
      </w:r>
      <w:r w:rsidR="006945B9" w:rsidRPr="005A6614">
        <w:rPr>
          <w:rFonts w:ascii="Times New Roman" w:eastAsiaTheme="minorEastAsia" w:hAnsi="Times New Roman"/>
          <w:sz w:val="20"/>
          <w:szCs w:val="20"/>
          <w:lang w:val="x-none"/>
        </w:rPr>
        <w:t>both</w:t>
      </w:r>
      <w:r w:rsidRPr="005A6614">
        <w:rPr>
          <w:rFonts w:ascii="Times New Roman" w:eastAsiaTheme="minorEastAsia" w:hAnsi="Times New Roman"/>
          <w:sz w:val="20"/>
          <w:szCs w:val="20"/>
          <w:lang w:val="x-none"/>
        </w:rPr>
        <w:t xml:space="preserve"> UEs </w:t>
      </w:r>
      <w:r w:rsidR="006945B9" w:rsidRPr="005A6614">
        <w:rPr>
          <w:rFonts w:ascii="Times New Roman" w:eastAsiaTheme="minorEastAsia" w:hAnsi="Times New Roman"/>
          <w:sz w:val="20"/>
          <w:szCs w:val="20"/>
          <w:lang w:val="x-none"/>
        </w:rPr>
        <w:t xml:space="preserve">supporting or not </w:t>
      </w:r>
      <w:r w:rsidR="006945B9" w:rsidRPr="005A6614">
        <w:rPr>
          <w:rFonts w:ascii="Times New Roman" w:eastAsiaTheme="minorEastAsia" w:hAnsi="Times New Roman"/>
          <w:sz w:val="20"/>
          <w:szCs w:val="20"/>
          <w:lang w:val="x-none"/>
        </w:rPr>
        <w:t>supporting</w:t>
      </w:r>
      <w:r w:rsidR="006945B9" w:rsidRPr="005A6614">
        <w:rPr>
          <w:rFonts w:ascii="Times New Roman" w:eastAsiaTheme="minorEastAsia" w:hAnsi="Times New Roman"/>
          <w:sz w:val="20"/>
          <w:szCs w:val="20"/>
          <w:lang w:val="x-none"/>
        </w:rPr>
        <w:t xml:space="preserve"> </w:t>
      </w:r>
      <w:r w:rsidRPr="005A6614">
        <w:rPr>
          <w:rFonts w:ascii="Times New Roman" w:eastAsiaTheme="minorEastAsia" w:hAnsi="Times New Roman"/>
          <w:sz w:val="20"/>
          <w:szCs w:val="20"/>
          <w:lang w:val="x-none"/>
        </w:rPr>
        <w:t>co-scheduled UE modulation order blind detection</w:t>
      </w:r>
      <w:r w:rsidRPr="005A6614">
        <w:rPr>
          <w:rFonts w:ascii="Times New Roman" w:eastAsiaTheme="minorEastAsia" w:hAnsi="Times New Roman"/>
          <w:sz w:val="20"/>
          <w:szCs w:val="20"/>
          <w:lang w:val="x-none"/>
        </w:rPr>
        <w:t>, R-ML can be performed after receiving DCI index 1~5 that contains the exact modulation order of all the co-scheduled UEs.</w:t>
      </w:r>
    </w:p>
    <w:p w14:paraId="6A923D78" w14:textId="1977B940" w:rsidR="00AA0CAE" w:rsidRPr="005A6614" w:rsidRDefault="00AA0CAE" w:rsidP="006945B9">
      <w:pPr>
        <w:pStyle w:val="ae"/>
        <w:numPr>
          <w:ilvl w:val="0"/>
          <w:numId w:val="21"/>
        </w:numPr>
        <w:adjustRightInd w:val="0"/>
        <w:snapToGrid w:val="0"/>
        <w:spacing w:after="180"/>
        <w:ind w:firstLineChars="0"/>
        <w:rPr>
          <w:rFonts w:ascii="Times New Roman" w:eastAsiaTheme="minorEastAsia" w:hAnsi="Times New Roman" w:hint="eastAsia"/>
          <w:sz w:val="20"/>
          <w:szCs w:val="20"/>
          <w:lang w:val="x-none"/>
        </w:rPr>
      </w:pPr>
      <w:r w:rsidRPr="005A6614">
        <w:rPr>
          <w:rFonts w:ascii="Times New Roman" w:eastAsiaTheme="minorEastAsia" w:hAnsi="Times New Roman" w:hint="eastAsia"/>
          <w:sz w:val="20"/>
          <w:szCs w:val="20"/>
          <w:lang w:val="x-none"/>
        </w:rPr>
        <w:t>F</w:t>
      </w:r>
      <w:r w:rsidRPr="005A6614">
        <w:rPr>
          <w:rFonts w:ascii="Times New Roman" w:eastAsiaTheme="minorEastAsia" w:hAnsi="Times New Roman"/>
          <w:sz w:val="20"/>
          <w:szCs w:val="20"/>
          <w:lang w:val="x-none"/>
        </w:rPr>
        <w:t xml:space="preserve">or the UE </w:t>
      </w:r>
      <w:r w:rsidR="006945B9" w:rsidRPr="005A6614">
        <w:rPr>
          <w:rFonts w:ascii="Times New Roman" w:eastAsiaTheme="minorEastAsia" w:hAnsi="Times New Roman"/>
          <w:sz w:val="20"/>
          <w:szCs w:val="20"/>
          <w:lang w:val="x-none"/>
        </w:rPr>
        <w:t>supporting</w:t>
      </w:r>
      <w:r w:rsidRPr="005A6614">
        <w:rPr>
          <w:rFonts w:ascii="Times New Roman" w:eastAsiaTheme="minorEastAsia" w:hAnsi="Times New Roman"/>
          <w:sz w:val="20"/>
          <w:szCs w:val="20"/>
          <w:lang w:val="x-none"/>
        </w:rPr>
        <w:t xml:space="preserve"> co-scheduled UE modulation order blind detection, R-ML can </w:t>
      </w:r>
      <w:r w:rsidR="005618E8">
        <w:rPr>
          <w:rFonts w:ascii="Times New Roman" w:eastAsiaTheme="minorEastAsia" w:hAnsi="Times New Roman"/>
          <w:sz w:val="20"/>
          <w:szCs w:val="20"/>
          <w:lang w:val="x-none"/>
        </w:rPr>
        <w:t xml:space="preserve">also </w:t>
      </w:r>
      <w:r w:rsidRPr="005A6614">
        <w:rPr>
          <w:rFonts w:ascii="Times New Roman" w:eastAsiaTheme="minorEastAsia" w:hAnsi="Times New Roman"/>
          <w:sz w:val="20"/>
          <w:szCs w:val="20"/>
          <w:lang w:val="x-none"/>
        </w:rPr>
        <w:t xml:space="preserve">be performed after receiving DCI index </w:t>
      </w:r>
      <w:r w:rsidR="006945B9" w:rsidRPr="005A6614">
        <w:rPr>
          <w:rFonts w:ascii="Times New Roman" w:eastAsiaTheme="minorEastAsia" w:hAnsi="Times New Roman"/>
          <w:sz w:val="20"/>
          <w:szCs w:val="20"/>
          <w:lang w:val="x-none"/>
        </w:rPr>
        <w:t>6</w:t>
      </w:r>
      <w:r w:rsidRPr="005A6614">
        <w:rPr>
          <w:rFonts w:ascii="Times New Roman" w:eastAsiaTheme="minorEastAsia" w:hAnsi="Times New Roman"/>
          <w:sz w:val="20"/>
          <w:szCs w:val="20"/>
          <w:lang w:val="x-none"/>
        </w:rPr>
        <w:t xml:space="preserve"> that </w:t>
      </w:r>
      <w:r w:rsidR="006945B9" w:rsidRPr="005A6614">
        <w:rPr>
          <w:rFonts w:ascii="Times New Roman" w:eastAsiaTheme="minorEastAsia" w:hAnsi="Times New Roman"/>
          <w:sz w:val="20"/>
          <w:szCs w:val="20"/>
          <w:lang w:val="x-none"/>
        </w:rPr>
        <w:t>indicates that within each PRB/PRG, all the detected co-scheduled UEs are of the same modulation order</w:t>
      </w:r>
      <w:r w:rsidRPr="005A6614">
        <w:rPr>
          <w:rFonts w:ascii="Times New Roman" w:eastAsiaTheme="minorEastAsia" w:hAnsi="Times New Roman"/>
          <w:sz w:val="20"/>
          <w:szCs w:val="20"/>
          <w:lang w:val="x-none"/>
        </w:rPr>
        <w:t>.</w:t>
      </w:r>
    </w:p>
    <w:p w14:paraId="754701CD" w14:textId="7B8BEFD1" w:rsidR="00CC4F23" w:rsidRPr="005A6614" w:rsidRDefault="006945B9" w:rsidP="00E16ED8">
      <w:pPr>
        <w:adjustRightInd w:val="0"/>
        <w:snapToGrid w:val="0"/>
        <w:spacing w:after="180"/>
        <w:rPr>
          <w:rFonts w:eastAsiaTheme="minorEastAsia"/>
          <w:szCs w:val="20"/>
          <w:lang w:val="x-none" w:eastAsia="zh-CN"/>
        </w:rPr>
      </w:pPr>
      <w:r w:rsidRPr="005A6614">
        <w:rPr>
          <w:rFonts w:eastAsiaTheme="minorEastAsia" w:hint="eastAsia"/>
          <w:szCs w:val="20"/>
          <w:lang w:val="x-none" w:eastAsia="zh-CN"/>
        </w:rPr>
        <w:t>T</w:t>
      </w:r>
      <w:r w:rsidRPr="005A6614">
        <w:rPr>
          <w:rFonts w:eastAsiaTheme="minorEastAsia"/>
          <w:szCs w:val="20"/>
          <w:lang w:val="x-none" w:eastAsia="zh-CN"/>
        </w:rPr>
        <w:t>herefore, for the test settings for R-ML without modulation order blind detection, 1 co-scheduled UE with single modulation order should</w:t>
      </w:r>
      <w:bookmarkStart w:id="0" w:name="_GoBack"/>
      <w:bookmarkEnd w:id="0"/>
      <w:r w:rsidRPr="005A6614">
        <w:rPr>
          <w:rFonts w:eastAsiaTheme="minorEastAsia"/>
          <w:szCs w:val="20"/>
          <w:lang w:val="x-none" w:eastAsia="zh-CN"/>
        </w:rPr>
        <w:t xml:space="preserve"> be considered. And the UE should be informed DCI 1~5 </w:t>
      </w:r>
      <w:r w:rsidR="005A6614" w:rsidRPr="005A6614">
        <w:rPr>
          <w:rFonts w:eastAsiaTheme="minorEastAsia"/>
          <w:szCs w:val="20"/>
          <w:lang w:val="x-none" w:eastAsia="zh-CN"/>
        </w:rPr>
        <w:t>according to</w:t>
      </w:r>
      <w:r w:rsidRPr="005A6614">
        <w:rPr>
          <w:rFonts w:eastAsiaTheme="minorEastAsia"/>
          <w:szCs w:val="20"/>
          <w:lang w:val="x-none" w:eastAsia="zh-CN"/>
        </w:rPr>
        <w:t xml:space="preserve"> the allocated modulation order.</w:t>
      </w:r>
    </w:p>
    <w:p w14:paraId="40CCDA9B" w14:textId="21832096" w:rsidR="006945B9" w:rsidRPr="005A6614" w:rsidRDefault="006945B9" w:rsidP="00E16ED8">
      <w:pPr>
        <w:adjustRightInd w:val="0"/>
        <w:snapToGrid w:val="0"/>
        <w:spacing w:after="180"/>
        <w:rPr>
          <w:rFonts w:eastAsiaTheme="minorEastAsia"/>
          <w:szCs w:val="20"/>
          <w:lang w:val="x-none" w:eastAsia="zh-CN"/>
        </w:rPr>
      </w:pPr>
      <w:r w:rsidRPr="005A6614">
        <w:rPr>
          <w:rFonts w:eastAsiaTheme="minorEastAsia"/>
          <w:szCs w:val="20"/>
          <w:lang w:val="x-none" w:eastAsia="zh-CN"/>
        </w:rPr>
        <w:t xml:space="preserve">For </w:t>
      </w:r>
      <w:r w:rsidRPr="005A6614">
        <w:rPr>
          <w:rFonts w:eastAsiaTheme="minorEastAsia"/>
          <w:szCs w:val="20"/>
          <w:lang w:val="x-none" w:eastAsia="zh-CN"/>
        </w:rPr>
        <w:t xml:space="preserve">R-ML </w:t>
      </w:r>
      <w:r w:rsidRPr="005A6614">
        <w:rPr>
          <w:rFonts w:eastAsiaTheme="minorEastAsia"/>
          <w:szCs w:val="20"/>
          <w:lang w:val="x-none" w:eastAsia="zh-CN"/>
        </w:rPr>
        <w:t>capable of</w:t>
      </w:r>
      <w:r w:rsidRPr="005A6614">
        <w:rPr>
          <w:rFonts w:eastAsiaTheme="minorEastAsia"/>
          <w:szCs w:val="20"/>
          <w:lang w:val="x-none" w:eastAsia="zh-CN"/>
        </w:rPr>
        <w:t xml:space="preserve"> modulation order blind detection</w:t>
      </w:r>
      <w:r w:rsidRPr="005A6614">
        <w:rPr>
          <w:rFonts w:eastAsiaTheme="minorEastAsia"/>
          <w:szCs w:val="20"/>
          <w:lang w:val="x-none" w:eastAsia="zh-CN"/>
        </w:rPr>
        <w:t xml:space="preserve">, </w:t>
      </w:r>
      <w:r w:rsidR="005A6614" w:rsidRPr="005A6614">
        <w:rPr>
          <w:rFonts w:eastAsiaTheme="minorEastAsia"/>
          <w:szCs w:val="20"/>
          <w:lang w:val="x-none" w:eastAsia="zh-CN"/>
        </w:rPr>
        <w:t xml:space="preserve">in the test with target UE full CHBW allocation, </w:t>
      </w:r>
      <w:r w:rsidRPr="005A6614">
        <w:rPr>
          <w:rFonts w:eastAsiaTheme="minorEastAsia"/>
          <w:szCs w:val="20"/>
          <w:lang w:val="x-none" w:eastAsia="zh-CN"/>
        </w:rPr>
        <w:t>it is proposed to perform the test under following configurations to better verify the accuracy of such modulation order blind detection per PRG</w:t>
      </w:r>
      <w:r w:rsidR="005A6614" w:rsidRPr="005A6614">
        <w:rPr>
          <w:rFonts w:eastAsiaTheme="minorEastAsia"/>
          <w:szCs w:val="20"/>
          <w:lang w:val="x-none" w:eastAsia="zh-CN"/>
        </w:rPr>
        <w:t xml:space="preserve">. And </w:t>
      </w:r>
      <w:r w:rsidR="005A6614" w:rsidRPr="005A6614">
        <w:rPr>
          <w:rFonts w:eastAsiaTheme="minorEastAsia"/>
          <w:szCs w:val="20"/>
          <w:lang w:val="x-none" w:eastAsia="zh-CN"/>
        </w:rPr>
        <w:t xml:space="preserve">the UE should be informed DCI </w:t>
      </w:r>
      <w:r w:rsidR="005A6614" w:rsidRPr="005A6614">
        <w:rPr>
          <w:rFonts w:eastAsiaTheme="minorEastAsia"/>
          <w:szCs w:val="20"/>
          <w:lang w:val="x-none" w:eastAsia="zh-CN"/>
        </w:rPr>
        <w:t>6</w:t>
      </w:r>
      <w:r w:rsidR="005A6614" w:rsidRPr="005A6614">
        <w:rPr>
          <w:rFonts w:eastAsiaTheme="minorEastAsia"/>
          <w:szCs w:val="20"/>
          <w:lang w:val="x-none" w:eastAsia="zh-CN"/>
        </w:rPr>
        <w:t>.</w:t>
      </w:r>
    </w:p>
    <w:p w14:paraId="03DF404E" w14:textId="50681968" w:rsidR="006945B9" w:rsidRPr="005A6614" w:rsidRDefault="006945B9"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5A6614">
        <w:rPr>
          <w:rFonts w:ascii="Times New Roman" w:eastAsiaTheme="minorEastAsia" w:hAnsi="Times New Roman"/>
          <w:sz w:val="20"/>
          <w:szCs w:val="20"/>
          <w:lang w:val="x-none"/>
        </w:rPr>
        <w:t>Co-UE1: Partial CHBW allocation with QPSK</w:t>
      </w:r>
    </w:p>
    <w:p w14:paraId="72E12423" w14:textId="37C6D478" w:rsidR="006945B9" w:rsidRPr="005A6614" w:rsidRDefault="006945B9" w:rsidP="00E16ED8">
      <w:pPr>
        <w:pStyle w:val="ae"/>
        <w:numPr>
          <w:ilvl w:val="0"/>
          <w:numId w:val="21"/>
        </w:numPr>
        <w:adjustRightInd w:val="0"/>
        <w:snapToGrid w:val="0"/>
        <w:spacing w:after="180"/>
        <w:ind w:firstLineChars="0"/>
        <w:rPr>
          <w:rFonts w:ascii="Times New Roman" w:eastAsiaTheme="minorEastAsia" w:hAnsi="Times New Roman" w:hint="eastAsia"/>
          <w:sz w:val="20"/>
          <w:szCs w:val="20"/>
          <w:lang w:val="x-none"/>
        </w:rPr>
      </w:pPr>
      <w:r w:rsidRPr="005A6614">
        <w:rPr>
          <w:rFonts w:ascii="Times New Roman" w:eastAsiaTheme="minorEastAsia" w:hAnsi="Times New Roman"/>
          <w:sz w:val="20"/>
          <w:szCs w:val="20"/>
          <w:lang w:val="x-none"/>
        </w:rPr>
        <w:t>Co-UE2: Partial CHBW allocation with 16QAM</w:t>
      </w:r>
    </w:p>
    <w:p w14:paraId="25F2358F" w14:textId="6B8B53AF" w:rsidR="005A6614" w:rsidRPr="005A6614" w:rsidRDefault="005A6614" w:rsidP="005A6614">
      <w:pPr>
        <w:adjustRightInd w:val="0"/>
        <w:snapToGrid w:val="0"/>
        <w:spacing w:after="180"/>
        <w:rPr>
          <w:szCs w:val="20"/>
        </w:rPr>
      </w:pPr>
      <w:r w:rsidRPr="005A6614">
        <w:rPr>
          <w:rFonts w:eastAsia="宋体"/>
          <w:b/>
          <w:i/>
          <w:szCs w:val="20"/>
          <w:lang w:eastAsia="zh-CN"/>
        </w:rPr>
        <w:t xml:space="preserve">Proposal </w:t>
      </w:r>
      <w:r w:rsidRPr="005A6614">
        <w:rPr>
          <w:rFonts w:eastAsia="宋体"/>
          <w:b/>
          <w:i/>
          <w:szCs w:val="20"/>
          <w:lang w:eastAsia="zh-CN"/>
        </w:rPr>
        <w:t>5</w:t>
      </w:r>
      <w:r w:rsidRPr="005A6614">
        <w:rPr>
          <w:rFonts w:eastAsia="宋体"/>
          <w:b/>
          <w:i/>
          <w:szCs w:val="20"/>
          <w:lang w:eastAsia="zh-CN"/>
        </w:rPr>
        <w:t>:</w:t>
      </w:r>
      <w:r w:rsidRPr="005A6614">
        <w:rPr>
          <w:rFonts w:eastAsia="宋体"/>
          <w:b/>
          <w:i/>
          <w:szCs w:val="20"/>
          <w:lang w:eastAsia="zh-CN"/>
        </w:rPr>
        <w:t xml:space="preserve"> </w:t>
      </w:r>
      <w:r w:rsidRPr="005A6614">
        <w:rPr>
          <w:rFonts w:eastAsia="宋体"/>
          <w:i/>
          <w:szCs w:val="20"/>
          <w:lang w:eastAsia="zh-CN"/>
        </w:rPr>
        <w:t>For R-ML without modulation order blind detection tests, 1 co-scheduled UE with single modulation order should be considered. And the UE should be informed DCI 1~5 according to the allocated modulation order.</w:t>
      </w:r>
    </w:p>
    <w:p w14:paraId="57FD83D8" w14:textId="3BAF4B59" w:rsidR="005A6614" w:rsidRPr="005A6614" w:rsidRDefault="005A6614" w:rsidP="005A6614">
      <w:pPr>
        <w:adjustRightInd w:val="0"/>
        <w:snapToGrid w:val="0"/>
        <w:spacing w:after="180"/>
        <w:rPr>
          <w:rFonts w:eastAsia="宋体"/>
          <w:i/>
          <w:szCs w:val="20"/>
          <w:lang w:eastAsia="zh-CN"/>
        </w:rPr>
      </w:pPr>
      <w:r w:rsidRPr="005A6614">
        <w:rPr>
          <w:rFonts w:eastAsia="宋体"/>
          <w:b/>
          <w:i/>
          <w:szCs w:val="20"/>
          <w:lang w:eastAsia="zh-CN"/>
        </w:rPr>
        <w:t xml:space="preserve">Proposal </w:t>
      </w:r>
      <w:r w:rsidRPr="005A6614">
        <w:rPr>
          <w:rFonts w:eastAsia="宋体"/>
          <w:b/>
          <w:i/>
          <w:szCs w:val="20"/>
          <w:lang w:eastAsia="zh-CN"/>
        </w:rPr>
        <w:t>6</w:t>
      </w:r>
      <w:r w:rsidRPr="005A6614">
        <w:rPr>
          <w:rFonts w:eastAsia="宋体"/>
          <w:b/>
          <w:i/>
          <w:szCs w:val="20"/>
          <w:lang w:eastAsia="zh-CN"/>
        </w:rPr>
        <w:t xml:space="preserve">: </w:t>
      </w:r>
      <w:r w:rsidRPr="005A6614">
        <w:rPr>
          <w:rFonts w:eastAsia="宋体"/>
          <w:i/>
          <w:szCs w:val="20"/>
          <w:lang w:eastAsia="zh-CN"/>
        </w:rPr>
        <w:t>For R-ML capable of modulation order blind detection tests, in the test with target UE full CHBW allocation, it is proposed to perform the test under following configurations to better verify the accuracy of such modulation order blind detection per PRG. And the UE should be informed DCI 6.</w:t>
      </w:r>
    </w:p>
    <w:p w14:paraId="0FC0DECD" w14:textId="77777777" w:rsidR="005A6614" w:rsidRPr="005A6614" w:rsidRDefault="005A6614" w:rsidP="005A6614">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Co-UE1: Partial CHBW allocation with QPSK</w:t>
      </w:r>
    </w:p>
    <w:p w14:paraId="1CE78DD5" w14:textId="79EF5E60" w:rsidR="00CC4F23" w:rsidRPr="005A6614" w:rsidRDefault="005A6614" w:rsidP="00CC4F23">
      <w:pPr>
        <w:pStyle w:val="ae"/>
        <w:numPr>
          <w:ilvl w:val="0"/>
          <w:numId w:val="21"/>
        </w:numPr>
        <w:adjustRightInd w:val="0"/>
        <w:snapToGrid w:val="0"/>
        <w:spacing w:after="180"/>
        <w:ind w:firstLineChars="0"/>
        <w:rPr>
          <w:rFonts w:ascii="Times New Roman" w:eastAsiaTheme="minorEastAsia" w:hAnsi="Times New Roman" w:hint="eastAsia"/>
          <w:i/>
          <w:sz w:val="20"/>
          <w:szCs w:val="20"/>
          <w:lang w:val="x-none"/>
        </w:rPr>
      </w:pPr>
      <w:r w:rsidRPr="005A6614">
        <w:rPr>
          <w:rFonts w:ascii="Times New Roman" w:eastAsiaTheme="minorEastAsia" w:hAnsi="Times New Roman"/>
          <w:i/>
          <w:sz w:val="20"/>
          <w:szCs w:val="20"/>
          <w:lang w:val="x-none"/>
        </w:rPr>
        <w:t>Co-UE2: Partial CHBW allocation with 16QAM</w:t>
      </w:r>
    </w:p>
    <w:p w14:paraId="12902306" w14:textId="6ABEC509" w:rsidR="00CC4F23" w:rsidRPr="005A6614" w:rsidRDefault="00CC4F23" w:rsidP="00CC4F23">
      <w:pPr>
        <w:adjustRightInd w:val="0"/>
        <w:snapToGrid w:val="0"/>
        <w:spacing w:after="180"/>
        <w:rPr>
          <w:rFonts w:eastAsiaTheme="minorEastAsia" w:hint="eastAsia"/>
          <w:szCs w:val="20"/>
          <w:lang w:val="x-none" w:eastAsia="zh-CN"/>
        </w:rPr>
      </w:pPr>
      <w:r w:rsidRPr="005A6614">
        <w:rPr>
          <w:rFonts w:eastAsiaTheme="minorEastAsia"/>
          <w:b/>
          <w:szCs w:val="20"/>
          <w:u w:val="single"/>
          <w:lang w:val="en-GB" w:eastAsia="zh-CN"/>
        </w:rPr>
        <w:lastRenderedPageBreak/>
        <w:t>Other parameters</w:t>
      </w:r>
    </w:p>
    <w:p w14:paraId="760AACB2" w14:textId="146D2E70" w:rsidR="00CC4F23" w:rsidRPr="005A6614" w:rsidRDefault="005A6614" w:rsidP="00CC4F23">
      <w:pPr>
        <w:adjustRightInd w:val="0"/>
        <w:snapToGrid w:val="0"/>
        <w:spacing w:after="180"/>
        <w:rPr>
          <w:rFonts w:eastAsiaTheme="minorEastAsia" w:hint="eastAsia"/>
          <w:szCs w:val="20"/>
          <w:lang w:val="x-none" w:eastAsia="zh-CN"/>
        </w:rPr>
      </w:pPr>
      <w:r w:rsidRPr="005A6614">
        <w:rPr>
          <w:rFonts w:eastAsiaTheme="minorEastAsia" w:hint="eastAsia"/>
          <w:szCs w:val="20"/>
          <w:lang w:val="x-none" w:eastAsia="zh-CN"/>
        </w:rPr>
        <w:t>F</w:t>
      </w:r>
      <w:r w:rsidRPr="005A6614">
        <w:rPr>
          <w:rFonts w:eastAsiaTheme="minorEastAsia"/>
          <w:szCs w:val="20"/>
          <w:lang w:val="x-none" w:eastAsia="zh-CN"/>
        </w:rPr>
        <w:t>or the other parameters, it is proposed to reuse the phase I simulation assumptions as a start point.</w:t>
      </w:r>
    </w:p>
    <w:p w14:paraId="3F7960D8" w14:textId="38ECA876" w:rsidR="00C027C1" w:rsidRPr="005A6614" w:rsidRDefault="005A6614" w:rsidP="005A6614">
      <w:pPr>
        <w:adjustRightInd w:val="0"/>
        <w:snapToGrid w:val="0"/>
        <w:spacing w:after="180"/>
        <w:rPr>
          <w:rFonts w:eastAsia="宋体" w:hint="eastAsia"/>
          <w:i/>
          <w:szCs w:val="20"/>
          <w:lang w:eastAsia="zh-CN"/>
        </w:rPr>
      </w:pPr>
      <w:r w:rsidRPr="005A6614">
        <w:rPr>
          <w:rFonts w:eastAsia="宋体"/>
          <w:b/>
          <w:i/>
          <w:szCs w:val="20"/>
          <w:lang w:eastAsia="zh-CN"/>
        </w:rPr>
        <w:t xml:space="preserve">Proposal </w:t>
      </w:r>
      <w:r w:rsidRPr="005A6614">
        <w:rPr>
          <w:rFonts w:eastAsia="宋体"/>
          <w:b/>
          <w:i/>
          <w:szCs w:val="20"/>
          <w:lang w:eastAsia="zh-CN"/>
        </w:rPr>
        <w:t>7</w:t>
      </w:r>
      <w:r w:rsidRPr="005A6614">
        <w:rPr>
          <w:rFonts w:eastAsia="宋体"/>
          <w:b/>
          <w:i/>
          <w:szCs w:val="20"/>
          <w:lang w:eastAsia="zh-CN"/>
        </w:rPr>
        <w:t xml:space="preserve">: </w:t>
      </w:r>
      <w:r w:rsidRPr="005A6614">
        <w:rPr>
          <w:rFonts w:eastAsia="宋体"/>
          <w:i/>
          <w:szCs w:val="20"/>
          <w:lang w:eastAsia="zh-CN"/>
        </w:rPr>
        <w:t>For the other parameters, it is proposed to reuse the phase I simulation assumptions as a start point.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1A98A4B" w14:textId="77777777" w:rsidR="005A6614" w:rsidRPr="005A6614" w:rsidRDefault="005A6614" w:rsidP="005A6614">
      <w:pPr>
        <w:pStyle w:val="a0"/>
        <w:adjustRightInd w:val="0"/>
        <w:snapToGrid w:val="0"/>
        <w:rPr>
          <w:rFonts w:eastAsia="宋体"/>
          <w:i/>
          <w:szCs w:val="20"/>
          <w:lang w:eastAsia="zh-CN"/>
        </w:rPr>
      </w:pPr>
      <w:r w:rsidRPr="005A6614">
        <w:rPr>
          <w:rFonts w:eastAsia="宋体"/>
          <w:b/>
          <w:i/>
          <w:szCs w:val="20"/>
          <w:lang w:eastAsia="zh-CN"/>
        </w:rPr>
        <w:t>Proposal 1:</w:t>
      </w:r>
      <w:r w:rsidRPr="005A6614">
        <w:rPr>
          <w:rFonts w:eastAsia="宋体"/>
          <w:i/>
          <w:szCs w:val="20"/>
          <w:lang w:eastAsia="zh-CN"/>
        </w:rPr>
        <w:t xml:space="preserve"> Reuse the same test scope for Rel-17 MMSE-IRC for MU-MIMO:</w:t>
      </w:r>
    </w:p>
    <w:p w14:paraId="202B3112" w14:textId="77777777" w:rsidR="005A6614" w:rsidRPr="005A6614" w:rsidRDefault="005A6614" w:rsidP="005A661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Both FDD 15kHz SCS with 10MHz CHBW and TDD 30kHz SCS with 40MHz CHBW</w:t>
      </w:r>
    </w:p>
    <w:p w14:paraId="34064081" w14:textId="77777777" w:rsidR="005A6614" w:rsidRPr="005A6614" w:rsidRDefault="005A6614" w:rsidP="005A661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2Tx-2Rx with rank 1 for both target and co-scheduled UE on each PRB.</w:t>
      </w:r>
    </w:p>
    <w:p w14:paraId="6EE55AD8" w14:textId="77777777" w:rsidR="005A6614" w:rsidRPr="005A6614" w:rsidRDefault="005A6614" w:rsidP="005A6614">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2Tx-4Rx with rank 1 for both target and co-scheduled UE on each PRB.</w:t>
      </w:r>
    </w:p>
    <w:p w14:paraId="6FDB0355" w14:textId="77777777" w:rsidR="005A6614" w:rsidRPr="005A6614" w:rsidRDefault="005A6614" w:rsidP="005A6614">
      <w:pPr>
        <w:pStyle w:val="ae"/>
        <w:numPr>
          <w:ilvl w:val="0"/>
          <w:numId w:val="22"/>
        </w:numPr>
        <w:adjustRightInd w:val="0"/>
        <w:snapToGrid w:val="0"/>
        <w:spacing w:after="180"/>
        <w:ind w:firstLineChars="0"/>
        <w:rPr>
          <w:rFonts w:ascii="Times New Roman" w:eastAsiaTheme="minorEastAsia" w:hAnsi="Times New Roman" w:hint="eastAsia"/>
          <w:i/>
          <w:sz w:val="20"/>
          <w:szCs w:val="20"/>
          <w:lang w:val="x-none"/>
        </w:rPr>
      </w:pPr>
      <w:r w:rsidRPr="005A6614">
        <w:rPr>
          <w:rFonts w:ascii="Times New Roman" w:eastAsiaTheme="minorEastAsia" w:hAnsi="Times New Roman"/>
          <w:i/>
          <w:sz w:val="20"/>
          <w:szCs w:val="20"/>
          <w:lang w:val="x-none"/>
        </w:rPr>
        <w:t>4Tx-4Rx with rank 2 transmission for both target and co-scheduled UE on each PRB.</w:t>
      </w:r>
    </w:p>
    <w:p w14:paraId="401BBF40" w14:textId="77777777" w:rsidR="005A6614" w:rsidRPr="005A6614" w:rsidRDefault="005A6614" w:rsidP="005A6614">
      <w:pPr>
        <w:adjustRightInd w:val="0"/>
        <w:snapToGrid w:val="0"/>
        <w:spacing w:after="180"/>
        <w:rPr>
          <w:rFonts w:eastAsiaTheme="minorEastAsia" w:hint="eastAsia"/>
          <w:szCs w:val="20"/>
          <w:lang w:val="x-none" w:eastAsia="zh-CN"/>
        </w:rPr>
      </w:pPr>
      <w:r w:rsidRPr="005A6614">
        <w:rPr>
          <w:rFonts w:eastAsia="宋体"/>
          <w:b/>
          <w:i/>
          <w:szCs w:val="20"/>
          <w:lang w:eastAsia="zh-CN"/>
        </w:rPr>
        <w:t>Proposal 2:</w:t>
      </w:r>
      <w:r w:rsidRPr="005A6614">
        <w:rPr>
          <w:rFonts w:eastAsia="宋体"/>
          <w:i/>
          <w:szCs w:val="20"/>
          <w:lang w:eastAsia="zh-CN"/>
        </w:rPr>
        <w:t xml:space="preserve"> For the FDRA for the co-scheduled UE, we propose to cover both full and partial CHBW resource allocation, and full CHBW resource allocation is configured for the target UE.</w:t>
      </w:r>
    </w:p>
    <w:p w14:paraId="0384DF55" w14:textId="77777777" w:rsidR="005A6614" w:rsidRPr="005A6614" w:rsidRDefault="005A6614" w:rsidP="005A6614">
      <w:pPr>
        <w:adjustRightInd w:val="0"/>
        <w:snapToGrid w:val="0"/>
        <w:spacing w:after="180"/>
        <w:rPr>
          <w:szCs w:val="20"/>
        </w:rPr>
      </w:pPr>
      <w:r w:rsidRPr="005A6614">
        <w:rPr>
          <w:rFonts w:eastAsia="宋体"/>
          <w:b/>
          <w:i/>
          <w:szCs w:val="20"/>
          <w:lang w:eastAsia="zh-CN"/>
        </w:rPr>
        <w:t>Proposal 3:</w:t>
      </w:r>
      <w:r w:rsidRPr="005A6614">
        <w:rPr>
          <w:rFonts w:eastAsia="宋体"/>
          <w:i/>
          <w:szCs w:val="20"/>
          <w:lang w:eastAsia="zh-CN"/>
        </w:rPr>
        <w:t xml:space="preserve"> For phase II test parameters, all the RAN4 agreed network default assumptions should be valid.</w:t>
      </w:r>
      <w:r w:rsidRPr="005A6614">
        <w:rPr>
          <w:szCs w:val="20"/>
        </w:rPr>
        <w:t xml:space="preserve"> </w:t>
      </w:r>
    </w:p>
    <w:p w14:paraId="1B7874A2" w14:textId="77777777" w:rsidR="005A6614" w:rsidRPr="005A6614" w:rsidRDefault="005A6614" w:rsidP="005A6614">
      <w:pPr>
        <w:adjustRightInd w:val="0"/>
        <w:snapToGrid w:val="0"/>
        <w:spacing w:after="180"/>
        <w:rPr>
          <w:rFonts w:eastAsiaTheme="minorEastAsia" w:hint="eastAsia"/>
          <w:szCs w:val="20"/>
          <w:lang w:val="x-none" w:eastAsia="zh-CN"/>
        </w:rPr>
      </w:pPr>
      <w:r w:rsidRPr="005A6614">
        <w:rPr>
          <w:rFonts w:eastAsia="宋体"/>
          <w:b/>
          <w:i/>
          <w:szCs w:val="20"/>
          <w:lang w:eastAsia="zh-CN"/>
        </w:rPr>
        <w:t xml:space="preserve">Proposal 4: </w:t>
      </w:r>
      <w:r w:rsidRPr="005A6614">
        <w:rPr>
          <w:rFonts w:eastAsia="宋体"/>
          <w:i/>
          <w:szCs w:val="20"/>
          <w:lang w:eastAsia="zh-CN"/>
        </w:rPr>
        <w:t>Additional tests with invalid network default assumptions should be considered if additional UE capabilities will be introduced for the UE capable of performing advanced receiving under invalid network default assumptions.</w:t>
      </w:r>
    </w:p>
    <w:p w14:paraId="771F1987" w14:textId="77777777" w:rsidR="005A6614" w:rsidRPr="005A6614" w:rsidRDefault="005A6614" w:rsidP="005A6614">
      <w:pPr>
        <w:adjustRightInd w:val="0"/>
        <w:snapToGrid w:val="0"/>
        <w:spacing w:after="180"/>
        <w:rPr>
          <w:szCs w:val="20"/>
        </w:rPr>
      </w:pPr>
      <w:r w:rsidRPr="005A6614">
        <w:rPr>
          <w:rFonts w:eastAsia="宋体"/>
          <w:b/>
          <w:i/>
          <w:szCs w:val="20"/>
          <w:lang w:eastAsia="zh-CN"/>
        </w:rPr>
        <w:t xml:space="preserve">Proposal 5: </w:t>
      </w:r>
      <w:r w:rsidRPr="005A6614">
        <w:rPr>
          <w:rFonts w:eastAsia="宋体"/>
          <w:i/>
          <w:szCs w:val="20"/>
          <w:lang w:eastAsia="zh-CN"/>
        </w:rPr>
        <w:t>For R-ML without modulation order blind detection tests, 1 co-scheduled UE with single modulation order should be considered. And the UE should be informed DCI 1~5 according to the allocated modulation order.</w:t>
      </w:r>
    </w:p>
    <w:p w14:paraId="7F235676" w14:textId="77777777" w:rsidR="005A6614" w:rsidRPr="005A6614" w:rsidRDefault="005A6614" w:rsidP="005A6614">
      <w:pPr>
        <w:adjustRightInd w:val="0"/>
        <w:snapToGrid w:val="0"/>
        <w:spacing w:after="180"/>
        <w:rPr>
          <w:rFonts w:eastAsia="宋体"/>
          <w:i/>
          <w:szCs w:val="20"/>
          <w:lang w:eastAsia="zh-CN"/>
        </w:rPr>
      </w:pPr>
      <w:r w:rsidRPr="005A6614">
        <w:rPr>
          <w:rFonts w:eastAsia="宋体"/>
          <w:b/>
          <w:i/>
          <w:szCs w:val="20"/>
          <w:lang w:eastAsia="zh-CN"/>
        </w:rPr>
        <w:t xml:space="preserve">Proposal 6: </w:t>
      </w:r>
      <w:r w:rsidRPr="005A6614">
        <w:rPr>
          <w:rFonts w:eastAsia="宋体"/>
          <w:i/>
          <w:szCs w:val="20"/>
          <w:lang w:eastAsia="zh-CN"/>
        </w:rPr>
        <w:t>For R-ML capable of modulation order blind detection tests, in the test with target UE full CHBW allocation, it is proposed to perform the test under following configurations to better verify the accuracy of such modulation order blind detection per PRG. And the UE should be informed DCI 6.</w:t>
      </w:r>
    </w:p>
    <w:p w14:paraId="09B8E7FA" w14:textId="77777777" w:rsidR="005A6614" w:rsidRPr="005A6614" w:rsidRDefault="005A6614" w:rsidP="005A6614">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Co-UE1: Partial CHBW allocation with QPSK</w:t>
      </w:r>
    </w:p>
    <w:p w14:paraId="15A82615" w14:textId="77777777" w:rsidR="005A6614" w:rsidRPr="005A6614" w:rsidRDefault="005A6614" w:rsidP="005A6614">
      <w:pPr>
        <w:pStyle w:val="ae"/>
        <w:numPr>
          <w:ilvl w:val="0"/>
          <w:numId w:val="21"/>
        </w:numPr>
        <w:adjustRightInd w:val="0"/>
        <w:snapToGrid w:val="0"/>
        <w:spacing w:after="180"/>
        <w:ind w:firstLineChars="0"/>
        <w:rPr>
          <w:rFonts w:ascii="Times New Roman" w:eastAsiaTheme="minorEastAsia" w:hAnsi="Times New Roman" w:hint="eastAsia"/>
          <w:i/>
          <w:sz w:val="20"/>
          <w:szCs w:val="20"/>
          <w:lang w:val="x-none"/>
        </w:rPr>
      </w:pPr>
      <w:r w:rsidRPr="005A6614">
        <w:rPr>
          <w:rFonts w:ascii="Times New Roman" w:eastAsiaTheme="minorEastAsia" w:hAnsi="Times New Roman"/>
          <w:i/>
          <w:sz w:val="20"/>
          <w:szCs w:val="20"/>
          <w:lang w:val="x-none"/>
        </w:rPr>
        <w:t>Co-UE2: Partial CHBW allocation with 16QAM</w:t>
      </w:r>
    </w:p>
    <w:p w14:paraId="49D55FD8" w14:textId="6704714C" w:rsidR="00284B38" w:rsidRPr="00284B38" w:rsidRDefault="005A6614" w:rsidP="005A6614">
      <w:pPr>
        <w:adjustRightInd w:val="0"/>
        <w:snapToGrid w:val="0"/>
        <w:spacing w:after="180"/>
        <w:rPr>
          <w:rFonts w:eastAsia="宋体"/>
          <w:i/>
          <w:szCs w:val="20"/>
          <w:lang w:eastAsia="zh-CN"/>
        </w:rPr>
      </w:pPr>
      <w:r w:rsidRPr="005A6614">
        <w:rPr>
          <w:rFonts w:eastAsia="宋体"/>
          <w:b/>
          <w:i/>
          <w:szCs w:val="20"/>
          <w:lang w:eastAsia="zh-CN"/>
        </w:rPr>
        <w:t xml:space="preserve">Proposal 7: </w:t>
      </w:r>
      <w:r w:rsidRPr="005A6614">
        <w:rPr>
          <w:rFonts w:eastAsia="宋体"/>
          <w:i/>
          <w:szCs w:val="20"/>
          <w:lang w:eastAsia="zh-CN"/>
        </w:rPr>
        <w:t>For the other parameters, it is proposed to reuse the phase I simulation assumptions as a start point.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7E4E1975" w:rsidR="006F1518" w:rsidRPr="00D56EFB" w:rsidRDefault="00425784" w:rsidP="00925D95">
      <w:pPr>
        <w:pStyle w:val="2"/>
        <w:numPr>
          <w:ilvl w:val="0"/>
          <w:numId w:val="0"/>
        </w:numPr>
        <w:rPr>
          <w:sz w:val="20"/>
          <w:szCs w:val="20"/>
        </w:rPr>
      </w:pPr>
      <w:r w:rsidRPr="00D56EFB">
        <w:rPr>
          <w:rFonts w:hint="eastAsia"/>
          <w:sz w:val="20"/>
          <w:szCs w:val="20"/>
        </w:rPr>
        <w:t>[</w:t>
      </w:r>
      <w:r w:rsidRPr="00D56EFB">
        <w:rPr>
          <w:sz w:val="20"/>
          <w:szCs w:val="20"/>
        </w:rPr>
        <w:t xml:space="preserve">1] </w:t>
      </w:r>
      <w:r w:rsidR="00647DC7" w:rsidRPr="00D56EFB">
        <w:rPr>
          <w:sz w:val="20"/>
          <w:szCs w:val="20"/>
        </w:rPr>
        <w:t>R4-230</w:t>
      </w:r>
      <w:r w:rsidR="00372065" w:rsidRPr="00D56EFB">
        <w:rPr>
          <w:sz w:val="20"/>
          <w:szCs w:val="20"/>
        </w:rPr>
        <w:t>9892</w:t>
      </w:r>
      <w:r w:rsidR="00647DC7" w:rsidRPr="00D56EFB">
        <w:rPr>
          <w:sz w:val="20"/>
          <w:szCs w:val="20"/>
        </w:rPr>
        <w:t xml:space="preserve">, WF on advanced receiver for MU-MIMO scenario, China Telecom, </w:t>
      </w:r>
      <w:r w:rsidR="00372065" w:rsidRPr="00D56EFB">
        <w:rPr>
          <w:sz w:val="20"/>
          <w:szCs w:val="20"/>
        </w:rPr>
        <w:t>RAN4 #107, May, 2023</w:t>
      </w:r>
    </w:p>
    <w:p w14:paraId="70C834AE" w14:textId="2B5E9846" w:rsidR="00372065" w:rsidRPr="00D56EFB" w:rsidRDefault="00372065" w:rsidP="00925D95">
      <w:pPr>
        <w:pStyle w:val="2"/>
        <w:numPr>
          <w:ilvl w:val="0"/>
          <w:numId w:val="0"/>
        </w:numPr>
        <w:rPr>
          <w:rFonts w:hint="eastAsia"/>
          <w:sz w:val="20"/>
          <w:szCs w:val="20"/>
        </w:rPr>
      </w:pPr>
      <w:r w:rsidRPr="00D56EFB">
        <w:rPr>
          <w:rFonts w:hint="eastAsia"/>
          <w:sz w:val="20"/>
          <w:szCs w:val="20"/>
        </w:rPr>
        <w:t>[</w:t>
      </w:r>
      <w:r w:rsidRPr="00D56EFB">
        <w:rPr>
          <w:sz w:val="20"/>
          <w:szCs w:val="20"/>
        </w:rPr>
        <w:t xml:space="preserve">2] R4-2309895, LS on required DCI signalling for advanced receiver on MU-MIMO scenario, Huawei, </w:t>
      </w:r>
      <w:proofErr w:type="spellStart"/>
      <w:r w:rsidRPr="00D56EFB">
        <w:rPr>
          <w:sz w:val="20"/>
          <w:szCs w:val="20"/>
        </w:rPr>
        <w:t>HiSilicon</w:t>
      </w:r>
      <w:proofErr w:type="spellEnd"/>
      <w:r w:rsidRPr="00D56EFB">
        <w:rPr>
          <w:sz w:val="20"/>
          <w:szCs w:val="20"/>
        </w:rPr>
        <w:t>, RAN4 #107, May, 2023</w:t>
      </w:r>
    </w:p>
    <w:sectPr w:rsidR="00372065" w:rsidRPr="00D56EF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53CD6" w14:textId="77777777" w:rsidR="00D41BBF" w:rsidRDefault="00D41BBF" w:rsidP="00E7784C">
      <w:r>
        <w:separator/>
      </w:r>
    </w:p>
  </w:endnote>
  <w:endnote w:type="continuationSeparator" w:id="0">
    <w:p w14:paraId="267A6B01" w14:textId="77777777" w:rsidR="00D41BBF" w:rsidRDefault="00D41BB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00C81" w14:textId="77777777" w:rsidR="00D41BBF" w:rsidRDefault="00D41BBF" w:rsidP="00E7784C">
      <w:r>
        <w:separator/>
      </w:r>
    </w:p>
  </w:footnote>
  <w:footnote w:type="continuationSeparator" w:id="0">
    <w:p w14:paraId="0C527A00" w14:textId="77777777" w:rsidR="00D41BBF" w:rsidRDefault="00D41BB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5"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8"/>
  </w:num>
  <w:num w:numId="4">
    <w:abstractNumId w:val="7"/>
  </w:num>
  <w:num w:numId="5">
    <w:abstractNumId w:val="12"/>
  </w:num>
  <w:num w:numId="6">
    <w:abstractNumId w:val="7"/>
  </w:num>
  <w:num w:numId="7">
    <w:abstractNumId w:val="2"/>
  </w:num>
  <w:num w:numId="8">
    <w:abstractNumId w:val="4"/>
  </w:num>
  <w:num w:numId="9">
    <w:abstractNumId w:val="1"/>
  </w:num>
  <w:num w:numId="10">
    <w:abstractNumId w:val="9"/>
  </w:num>
  <w:num w:numId="11">
    <w:abstractNumId w:val="11"/>
  </w:num>
  <w:num w:numId="12">
    <w:abstractNumId w:val="19"/>
  </w:num>
  <w:num w:numId="13">
    <w:abstractNumId w:val="17"/>
  </w:num>
  <w:num w:numId="14">
    <w:abstractNumId w:val="5"/>
  </w:num>
  <w:num w:numId="15">
    <w:abstractNumId w:val="16"/>
  </w:num>
  <w:num w:numId="16">
    <w:abstractNumId w:val="6"/>
  </w:num>
  <w:num w:numId="17">
    <w:abstractNumId w:val="8"/>
  </w:num>
  <w:num w:numId="18">
    <w:abstractNumId w:val="14"/>
  </w:num>
  <w:num w:numId="19">
    <w:abstractNumId w:val="13"/>
  </w:num>
  <w:num w:numId="20">
    <w:abstractNumId w:val="7"/>
  </w:num>
  <w:num w:numId="21">
    <w:abstractNumId w:val="0"/>
  </w:num>
  <w:num w:numId="22">
    <w:abstractNumId w:val="15"/>
  </w:num>
  <w:num w:numId="23">
    <w:abstractNumId w:val="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508CC-E7C5-489A-BE4C-5E7A54FD6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1151</Words>
  <Characters>6562</Characters>
  <Application>Microsoft Office Word</Application>
  <DocSecurity>0</DocSecurity>
  <Lines>54</Lines>
  <Paragraphs>15</Paragraphs>
  <ScaleCrop>false</ScaleCrop>
  <Company>Microsoft</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6</cp:revision>
  <cp:lastPrinted>2015-02-02T04:17:00Z</cp:lastPrinted>
  <dcterms:created xsi:type="dcterms:W3CDTF">2023-08-11T14:08:00Z</dcterms:created>
  <dcterms:modified xsi:type="dcterms:W3CDTF">2023-08-11T17:30:00Z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